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page" w:tblpX="603" w:tblpY="44"/>
        <w:tblW w:w="0" w:type="auto"/>
        <w:tblLook w:val="04A0" w:firstRow="1" w:lastRow="0" w:firstColumn="1" w:lastColumn="0" w:noHBand="0" w:noVBand="1"/>
      </w:tblPr>
      <w:tblGrid>
        <w:gridCol w:w="663"/>
        <w:gridCol w:w="6403"/>
      </w:tblGrid>
      <w:tr w:rsidR="00E14A98" w:rsidTr="00346A61">
        <w:trPr>
          <w:trHeight w:val="310"/>
        </w:trPr>
        <w:tc>
          <w:tcPr>
            <w:tcW w:w="7066" w:type="dxa"/>
            <w:gridSpan w:val="2"/>
            <w:shd w:val="clear" w:color="auto" w:fill="DEEAF6" w:themeFill="accent1" w:themeFillTint="33"/>
          </w:tcPr>
          <w:p w:rsidR="00E14A98" w:rsidRPr="00A8410A" w:rsidRDefault="00E14A98" w:rsidP="00346A61">
            <w:pPr>
              <w:jc w:val="center"/>
              <w:rPr>
                <w:rFonts w:ascii="Sassoon Penpals Joined" w:hAnsi="Sassoon Penpals Joined"/>
                <w:b/>
                <w:kern w:val="2"/>
                <w:sz w:val="24"/>
                <w14:cntxtAlts/>
              </w:rPr>
            </w:pPr>
            <w:r w:rsidRPr="00A8410A">
              <w:rPr>
                <w:rFonts w:ascii="Sassoon Penpals Joined" w:hAnsi="Sassoon Penpals Joined"/>
                <w:b/>
                <w:kern w:val="2"/>
                <w:sz w:val="28"/>
                <w14:cntxtAlts/>
              </w:rPr>
              <w:t>Key Dates</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1838</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Queen Victoria crowned aged 18.</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1840</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Queen Victoria married Prince Albert.</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1842</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Children under 10 can no longer work in underground mines.</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1844</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Children aged 8-13 can no longer work for more than 6.5 hours per day.</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1856</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Each county has to have its own police force.</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1861</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Prince Albert died of typhoid.</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1864</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Children under 10 can no longer work as chimney sweeps</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1870</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Schools are built for children aged 5-10.</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1872</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The first FA Cup Final takes place</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1880</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The Education Act makes schooling compulsory for all children aged 5-10.</w:t>
            </w:r>
          </w:p>
        </w:tc>
      </w:tr>
      <w:tr w:rsidR="00E14A98" w:rsidTr="00346A61">
        <w:trPr>
          <w:trHeight w:val="310"/>
        </w:trPr>
        <w:tc>
          <w:tcPr>
            <w:tcW w:w="663" w:type="dxa"/>
            <w:shd w:val="clear" w:color="auto" w:fill="DEEAF6" w:themeFill="accent1" w:themeFillTint="33"/>
          </w:tcPr>
          <w:p w:rsidR="00E14A98" w:rsidRPr="00A8410A" w:rsidRDefault="00E14A98" w:rsidP="00346A61">
            <w:pPr>
              <w:rPr>
                <w:rFonts w:ascii="Sassoon Penpals Joined" w:hAnsi="Sassoon Penpals Joined"/>
                <w:kern w:val="2"/>
                <w14:cntxtAlts/>
              </w:rPr>
            </w:pPr>
            <w:r w:rsidRPr="00A8410A">
              <w:rPr>
                <w:rFonts w:ascii="Sassoon Penpals Joined" w:hAnsi="Sassoon Penpals Joined"/>
                <w:kern w:val="2"/>
                <w14:cntxtAlts/>
              </w:rPr>
              <w:t>1901</w:t>
            </w:r>
          </w:p>
        </w:tc>
        <w:tc>
          <w:tcPr>
            <w:tcW w:w="6403" w:type="dxa"/>
          </w:tcPr>
          <w:p w:rsidR="00E14A98" w:rsidRPr="00A8410A" w:rsidRDefault="00E14A98" w:rsidP="00346A61">
            <w:pPr>
              <w:rPr>
                <w:rFonts w:ascii="Sassoon Penpals Joined" w:hAnsi="Sassoon Penpals Joined"/>
                <w:kern w:val="2"/>
                <w:sz w:val="24"/>
                <w14:cntxtAlts/>
              </w:rPr>
            </w:pPr>
            <w:r w:rsidRPr="00A8410A">
              <w:rPr>
                <w:rFonts w:ascii="Sassoon Penpals Joined" w:hAnsi="Sassoon Penpals Joined"/>
                <w:kern w:val="2"/>
                <w:sz w:val="24"/>
                <w14:cntxtAlts/>
              </w:rPr>
              <w:t>Queen Victoria dies and Edward VII becomes King.</w:t>
            </w:r>
          </w:p>
        </w:tc>
      </w:tr>
    </w:tbl>
    <w:p w:rsidR="004047FC" w:rsidRDefault="00A8410A">
      <w:r>
        <w:rPr>
          <w:noProof/>
          <w:lang w:eastAsia="en-GB"/>
        </w:rPr>
        <mc:AlternateContent>
          <mc:Choice Requires="wps">
            <w:drawing>
              <wp:anchor distT="45720" distB="45720" distL="114300" distR="114300" simplePos="0" relativeHeight="251666432" behindDoc="1" locked="0" layoutInCell="1" allowOverlap="1">
                <wp:simplePos x="0" y="0"/>
                <wp:positionH relativeFrom="margin">
                  <wp:posOffset>-638175</wp:posOffset>
                </wp:positionH>
                <wp:positionV relativeFrom="paragraph">
                  <wp:posOffset>2552700</wp:posOffset>
                </wp:positionV>
                <wp:extent cx="4735195" cy="1181100"/>
                <wp:effectExtent l="0" t="0" r="27305" b="19050"/>
                <wp:wrapTight wrapText="bothSides">
                  <wp:wrapPolygon edited="0">
                    <wp:start x="0" y="0"/>
                    <wp:lineTo x="0" y="21600"/>
                    <wp:lineTo x="21638" y="21600"/>
                    <wp:lineTo x="21638"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1181100"/>
                        </a:xfrm>
                        <a:prstGeom prst="rect">
                          <a:avLst/>
                        </a:prstGeom>
                        <a:solidFill>
                          <a:srgbClr val="FFFFFF"/>
                        </a:solidFill>
                        <a:ln w="9525">
                          <a:solidFill>
                            <a:srgbClr val="000000"/>
                          </a:solidFill>
                          <a:miter lim="800000"/>
                          <a:headEnd/>
                          <a:tailEnd/>
                        </a:ln>
                      </wps:spPr>
                      <wps:txbx>
                        <w:txbxContent>
                          <w:p w:rsidR="00AE7F04" w:rsidRPr="00A8410A" w:rsidRDefault="00AE7F04" w:rsidP="00A8410A">
                            <w:pPr>
                              <w:jc w:val="center"/>
                              <w:rPr>
                                <w:rFonts w:ascii="Sassoon Penpals Joined" w:hAnsi="Sassoon Penpals Joined"/>
                                <w:b/>
                                <w:kern w:val="2"/>
                                <w:sz w:val="28"/>
                                <w14:cntxtAlts/>
                              </w:rPr>
                            </w:pPr>
                            <w:r w:rsidRPr="00A8410A">
                              <w:rPr>
                                <w:rFonts w:ascii="Sassoon Penpals Joined" w:hAnsi="Sassoon Penpals Joined"/>
                                <w:b/>
                                <w:kern w:val="2"/>
                                <w:sz w:val="28"/>
                                <w14:cntxtAlts/>
                              </w:rPr>
                              <w:t>The Industrial Revolution -</w:t>
                            </w:r>
                            <w:r w:rsidRPr="00A8410A">
                              <w:rPr>
                                <w:rFonts w:ascii="Sassoon Penpals Joined" w:hAnsi="Sassoon Penpals Joined"/>
                                <w:kern w:val="2"/>
                                <w:sz w:val="24"/>
                                <w14:cntxtAlts/>
                              </w:rPr>
                              <w:t>1750 and 1900</w:t>
                            </w:r>
                          </w:p>
                          <w:p w:rsidR="00AE7F04" w:rsidRPr="00A8410A" w:rsidRDefault="00AE7F04" w:rsidP="00A8410A">
                            <w:pPr>
                              <w:jc w:val="center"/>
                              <w:rPr>
                                <w:rFonts w:ascii="Sassoon Penpals Joined" w:hAnsi="Sassoon Penpals Joined"/>
                                <w:kern w:val="2"/>
                                <w:sz w:val="24"/>
                                <w14:cntxtAlts/>
                              </w:rPr>
                            </w:pPr>
                            <w:r w:rsidRPr="00A8410A">
                              <w:rPr>
                                <w:rFonts w:ascii="Sassoon Penpals Joined" w:hAnsi="Sassoon Penpals Joined"/>
                                <w:kern w:val="2"/>
                                <w:sz w:val="24"/>
                                <w14:cntxtAlts/>
                              </w:rPr>
                              <w:t>People began to realise that coal and steam could be used to power factories, large machines, flour and cotton mills. This reduced the time it took to make something and increased the amount that could be made and so the Industrial Revolution began. Huge factories were built and towns expanded.</w:t>
                            </w:r>
                          </w:p>
                          <w:p w:rsidR="00AE7F04" w:rsidRPr="00A8410A" w:rsidRDefault="00AE7F04" w:rsidP="00A8410A">
                            <w:pPr>
                              <w:jc w:val="center"/>
                              <w:rPr>
                                <w:rFonts w:ascii="Sassoon Penpals Joined" w:hAnsi="Sassoon Penpals Joined"/>
                                <w:kern w:val="2"/>
                                <w:sz w:val="24"/>
                                <w14:cntxtAlt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0.25pt;margin-top:201pt;width:372.85pt;height:93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">
                <v:textbox>
                  <w:txbxContent>
                    <w:p w:rsidR="00AE7F04" w:rsidRPr="00A8410A" w:rsidRDefault="00AE7F04" w:rsidP="00A8410A">
                      <w:pPr>
                        <w:jc w:val="center"/>
                        <w:rPr>
                          <w:rFonts w:ascii="Sassoon Penpals Joined" w:hAnsi="Sassoon Penpals Joined"/>
                          <w:b/>
                          <w:kern w:val="2"/>
                          <w:sz w:val="28"/>
                          <w14:cntxtAlts/>
                        </w:rPr>
                      </w:pPr>
                      <w:r w:rsidRPr="00A8410A">
                        <w:rPr>
                          <w:rFonts w:ascii="Sassoon Penpals Joined" w:hAnsi="Sassoon Penpals Joined"/>
                          <w:b/>
                          <w:kern w:val="2"/>
                          <w:sz w:val="28"/>
                          <w14:cntxtAlts/>
                        </w:rPr>
                        <w:t>The Industrial Revolution -</w:t>
                      </w:r>
                      <w:r w:rsidRPr="00A8410A">
                        <w:rPr>
                          <w:rFonts w:ascii="Sassoon Penpals Joined" w:hAnsi="Sassoon Penpals Joined"/>
                          <w:kern w:val="2"/>
                          <w:sz w:val="24"/>
                          <w14:cntxtAlts/>
                        </w:rPr>
                        <w:t>1750 and 1900</w:t>
                      </w:r>
                    </w:p>
                    <w:p w:rsidR="00AE7F04" w:rsidRPr="00A8410A" w:rsidRDefault="00AE7F04" w:rsidP="00A8410A">
                      <w:pPr>
                        <w:jc w:val="center"/>
                        <w:rPr>
                          <w:rFonts w:ascii="Sassoon Penpals Joined" w:hAnsi="Sassoon Penpals Joined"/>
                          <w:kern w:val="2"/>
                          <w:sz w:val="24"/>
                          <w14:cntxtAlts/>
                        </w:rPr>
                      </w:pPr>
                      <w:r w:rsidRPr="00A8410A">
                        <w:rPr>
                          <w:rFonts w:ascii="Sassoon Penpals Joined" w:hAnsi="Sassoon Penpals Joined"/>
                          <w:kern w:val="2"/>
                          <w:sz w:val="24"/>
                          <w14:cntxtAlts/>
                        </w:rPr>
                        <w:t>People began to realise that coal and steam could be used to power factories, large machines, flour and cotton mills. This reduced the time it took to make something and increased the amount that could be made and so the Industrial Revolution began. Huge factories were built and towns expanded.</w:t>
                      </w:r>
                    </w:p>
                    <w:p w:rsidR="00AE7F04" w:rsidRPr="00A8410A" w:rsidRDefault="00AE7F04" w:rsidP="00A8410A">
                      <w:pPr>
                        <w:jc w:val="center"/>
                        <w:rPr>
                          <w:rFonts w:ascii="Sassoon Penpals Joined" w:hAnsi="Sassoon Penpals Joined"/>
                          <w:kern w:val="2"/>
                          <w:sz w:val="24"/>
                          <w14:cntxtAlts/>
                        </w:rPr>
                      </w:pPr>
                    </w:p>
                  </w:txbxContent>
                </v:textbox>
                <w10:wrap type="tight" anchorx="margin"/>
              </v:shape>
            </w:pict>
          </mc:Fallback>
        </mc:AlternateContent>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4124325</wp:posOffset>
                </wp:positionH>
                <wp:positionV relativeFrom="paragraph">
                  <wp:posOffset>0</wp:posOffset>
                </wp:positionV>
                <wp:extent cx="4052570" cy="1123950"/>
                <wp:effectExtent l="0" t="0" r="241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2570" cy="1123950"/>
                        </a:xfrm>
                        <a:prstGeom prst="rect">
                          <a:avLst/>
                        </a:prstGeom>
                        <a:solidFill>
                          <a:srgbClr val="FFFFFF"/>
                        </a:solidFill>
                        <a:ln w="9525">
                          <a:solidFill>
                            <a:srgbClr val="000000"/>
                          </a:solidFill>
                          <a:miter lim="800000"/>
                          <a:headEnd/>
                          <a:tailEnd/>
                        </a:ln>
                      </wps:spPr>
                      <wps:txbx>
                        <w:txbxContent>
                          <w:p w:rsidR="004047FC" w:rsidRPr="00E14A98" w:rsidRDefault="004047FC" w:rsidP="00E14A98">
                            <w:pPr>
                              <w:jc w:val="center"/>
                              <w:rPr>
                                <w:rFonts w:ascii="NTPreCursivefk" w:hAnsi="NTPreCursivefk"/>
                                <w:b/>
                                <w:sz w:val="28"/>
                              </w:rPr>
                            </w:pPr>
                            <w:r w:rsidRPr="00A8410A">
                              <w:rPr>
                                <w:rFonts w:ascii="Sassoon Penpals Joined" w:hAnsi="Sassoon Penpals Joined"/>
                                <w:b/>
                                <w:kern w:val="2"/>
                                <w:sz w:val="28"/>
                                <w14:cntxtAlts/>
                              </w:rPr>
                              <w:t>Queen Victoria</w:t>
                            </w:r>
                            <w:r w:rsidR="00E14A98" w:rsidRPr="00A8410A">
                              <w:rPr>
                                <w:rFonts w:ascii="Sassoon Penpals Joined" w:hAnsi="Sassoon Penpals Joined"/>
                                <w:b/>
                                <w:kern w:val="2"/>
                                <w:sz w:val="28"/>
                                <w14:cntxtAlts/>
                              </w:rPr>
                              <w:t xml:space="preserve">: </w:t>
                            </w:r>
                            <w:r w:rsidRPr="00A8410A">
                              <w:rPr>
                                <w:rFonts w:ascii="Sassoon Penpals Joined" w:hAnsi="Sassoon Penpals Joined"/>
                                <w:kern w:val="2"/>
                                <w:sz w:val="24"/>
                                <w14:cntxtAlts/>
                              </w:rPr>
                              <w:t xml:space="preserve">The period of time between 1837 to 1901 </w:t>
                            </w:r>
                            <w:r w:rsidR="00E14A98" w:rsidRPr="00A8410A">
                              <w:rPr>
                                <w:rFonts w:ascii="Sassoon Penpals Joined" w:hAnsi="Sassoon Penpals Joined"/>
                                <w:kern w:val="2"/>
                                <w:sz w:val="24"/>
                                <w14:cntxtAlts/>
                              </w:rPr>
                              <w:t xml:space="preserve">was </w:t>
                            </w:r>
                            <w:r w:rsidRPr="00A8410A">
                              <w:rPr>
                                <w:rFonts w:ascii="Sassoon Penpals Joined" w:hAnsi="Sassoon Penpals Joined"/>
                                <w:kern w:val="2"/>
                                <w:sz w:val="24"/>
                                <w14:cntxtAlts/>
                              </w:rPr>
                              <w:t xml:space="preserve">when Queen Victoria reigned over Britain. During her </w:t>
                            </w:r>
                            <w:proofErr w:type="gramStart"/>
                            <w:r w:rsidRPr="00A8410A">
                              <w:rPr>
                                <w:rFonts w:ascii="Sassoon Penpals Joined" w:hAnsi="Sassoon Penpals Joined"/>
                                <w:kern w:val="2"/>
                                <w:sz w:val="24"/>
                                <w14:cntxtAlts/>
                              </w:rPr>
                              <w:t>63 year</w:t>
                            </w:r>
                            <w:proofErr w:type="gramEnd"/>
                            <w:r w:rsidRPr="00A8410A">
                              <w:rPr>
                                <w:rFonts w:ascii="Sassoon Penpals Joined" w:hAnsi="Sassoon Penpals Joined"/>
                                <w:kern w:val="2"/>
                                <w:sz w:val="24"/>
                                <w14:cntxtAlts/>
                              </w:rPr>
                              <w:t xml:space="preserve"> reign, there was a huge contrast between how the rich and poor Victorians lived. Queen Victoria led the expansion of the British empire and saw major changes to all aspects of Britain due to exciting discoveries and inventions</w:t>
                            </w:r>
                            <w:r w:rsidRPr="004047FC">
                              <w:rPr>
                                <w:rFonts w:ascii="NTPreCursivefk" w:hAnsi="NTPreCursivefk"/>
                                <w:sz w:val="24"/>
                              </w:rPr>
                              <w:t>.</w:t>
                            </w:r>
                            <w:r w:rsidR="00AE7F04" w:rsidRPr="00AE7F04">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24.75pt;margin-top:0;width:319.1pt;height:8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">
                <v:textbox>
                  <w:txbxContent>
                    <w:p w:rsidR="004047FC" w:rsidRPr="00E14A98" w:rsidRDefault="004047FC" w:rsidP="00E14A98">
                      <w:pPr>
                        <w:jc w:val="center"/>
                        <w:rPr>
                          <w:rFonts w:ascii="NTPreCursivefk" w:hAnsi="NTPreCursivefk"/>
                          <w:b/>
                          <w:sz w:val="28"/>
                        </w:rPr>
                      </w:pPr>
                      <w:r w:rsidRPr="00A8410A">
                        <w:rPr>
                          <w:rFonts w:ascii="Sassoon Penpals Joined" w:hAnsi="Sassoon Penpals Joined"/>
                          <w:b/>
                          <w:kern w:val="2"/>
                          <w:sz w:val="28"/>
                          <w14:cntxtAlts/>
                        </w:rPr>
                        <w:t>Queen Victoria</w:t>
                      </w:r>
                      <w:r w:rsidR="00E14A98" w:rsidRPr="00A8410A">
                        <w:rPr>
                          <w:rFonts w:ascii="Sassoon Penpals Joined" w:hAnsi="Sassoon Penpals Joined"/>
                          <w:b/>
                          <w:kern w:val="2"/>
                          <w:sz w:val="28"/>
                          <w14:cntxtAlts/>
                        </w:rPr>
                        <w:t xml:space="preserve">: </w:t>
                      </w:r>
                      <w:r w:rsidRPr="00A8410A">
                        <w:rPr>
                          <w:rFonts w:ascii="Sassoon Penpals Joined" w:hAnsi="Sassoon Penpals Joined"/>
                          <w:kern w:val="2"/>
                          <w:sz w:val="24"/>
                          <w14:cntxtAlts/>
                        </w:rPr>
                        <w:t xml:space="preserve">The period of time between 1837 to 1901 </w:t>
                      </w:r>
                      <w:r w:rsidR="00E14A98" w:rsidRPr="00A8410A">
                        <w:rPr>
                          <w:rFonts w:ascii="Sassoon Penpals Joined" w:hAnsi="Sassoon Penpals Joined"/>
                          <w:kern w:val="2"/>
                          <w:sz w:val="24"/>
                          <w14:cntxtAlts/>
                        </w:rPr>
                        <w:t xml:space="preserve">was </w:t>
                      </w:r>
                      <w:r w:rsidRPr="00A8410A">
                        <w:rPr>
                          <w:rFonts w:ascii="Sassoon Penpals Joined" w:hAnsi="Sassoon Penpals Joined"/>
                          <w:kern w:val="2"/>
                          <w:sz w:val="24"/>
                          <w14:cntxtAlts/>
                        </w:rPr>
                        <w:t xml:space="preserve">when Queen Victoria reigned over Britain. During her </w:t>
                      </w:r>
                      <w:proofErr w:type="gramStart"/>
                      <w:r w:rsidRPr="00A8410A">
                        <w:rPr>
                          <w:rFonts w:ascii="Sassoon Penpals Joined" w:hAnsi="Sassoon Penpals Joined"/>
                          <w:kern w:val="2"/>
                          <w:sz w:val="24"/>
                          <w14:cntxtAlts/>
                        </w:rPr>
                        <w:t>63 year</w:t>
                      </w:r>
                      <w:proofErr w:type="gramEnd"/>
                      <w:r w:rsidRPr="00A8410A">
                        <w:rPr>
                          <w:rFonts w:ascii="Sassoon Penpals Joined" w:hAnsi="Sassoon Penpals Joined"/>
                          <w:kern w:val="2"/>
                          <w:sz w:val="24"/>
                          <w14:cntxtAlts/>
                        </w:rPr>
                        <w:t xml:space="preserve"> reign, there was a huge contrast between how the rich and poor Victorians lived. Queen Victoria led the expansion of the British empire and saw major changes to all aspects of Britain due to exciting discoveries and inventions</w:t>
                      </w:r>
                      <w:r w:rsidRPr="004047FC">
                        <w:rPr>
                          <w:rFonts w:ascii="NTPreCursivefk" w:hAnsi="NTPreCursivefk"/>
                          <w:sz w:val="24"/>
                        </w:rPr>
                        <w:t>.</w:t>
                      </w:r>
                      <w:r w:rsidR="00AE7F04" w:rsidRPr="00AE7F04">
                        <w:t xml:space="preserve"> </w:t>
                      </w:r>
                    </w:p>
                  </w:txbxContent>
                </v:textbox>
                <w10:wrap type="square"/>
              </v:shape>
            </w:pict>
          </mc:Fallback>
        </mc:AlternateContent>
      </w:r>
      <w:r w:rsidR="00E27FE9">
        <w:rPr>
          <w:noProof/>
          <w:lang w:eastAsia="en-GB"/>
        </w:rPr>
        <mc:AlternateContent>
          <mc:Choice Requires="wps">
            <w:drawing>
              <wp:anchor distT="45720" distB="45720" distL="114300" distR="114300" simplePos="0" relativeHeight="251669504" behindDoc="1" locked="0" layoutInCell="1" allowOverlap="1">
                <wp:simplePos x="0" y="0"/>
                <wp:positionH relativeFrom="column">
                  <wp:posOffset>4135272</wp:posOffset>
                </wp:positionH>
                <wp:positionV relativeFrom="paragraph">
                  <wp:posOffset>2528305</wp:posOffset>
                </wp:positionV>
                <wp:extent cx="5199380" cy="3193576"/>
                <wp:effectExtent l="0" t="0" r="1270" b="6985"/>
                <wp:wrapTight wrapText="bothSides">
                  <wp:wrapPolygon edited="0">
                    <wp:start x="0" y="0"/>
                    <wp:lineTo x="0" y="21518"/>
                    <wp:lineTo x="21526" y="21518"/>
                    <wp:lineTo x="21526"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3193576"/>
                        </a:xfrm>
                        <a:prstGeom prst="rect">
                          <a:avLst/>
                        </a:prstGeom>
                        <a:solidFill>
                          <a:srgbClr val="FFFFFF"/>
                        </a:solidFill>
                        <a:ln w="9525">
                          <a:noFill/>
                          <a:miter lim="800000"/>
                          <a:headEnd/>
                          <a:tailEnd/>
                        </a:ln>
                      </wps:spPr>
                      <wps:txbx>
                        <w:txbxContent>
                          <w:tbl>
                            <w:tblPr>
                              <w:tblStyle w:val="TableGrid"/>
                              <w:tblW w:w="8005" w:type="dxa"/>
                              <w:tblLook w:val="04A0" w:firstRow="1" w:lastRow="0" w:firstColumn="1" w:lastColumn="0" w:noHBand="0" w:noVBand="1"/>
                            </w:tblPr>
                            <w:tblGrid>
                              <w:gridCol w:w="1254"/>
                              <w:gridCol w:w="6751"/>
                            </w:tblGrid>
                            <w:tr w:rsidR="00346A61" w:rsidTr="00346A61">
                              <w:trPr>
                                <w:trHeight w:val="372"/>
                              </w:trPr>
                              <w:tc>
                                <w:tcPr>
                                  <w:tcW w:w="8005" w:type="dxa"/>
                                  <w:gridSpan w:val="2"/>
                                  <w:shd w:val="clear" w:color="auto" w:fill="DEEAF6" w:themeFill="accent1" w:themeFillTint="33"/>
                                </w:tcPr>
                                <w:p w:rsidR="00346A61" w:rsidRPr="00A8410A" w:rsidRDefault="00346A61" w:rsidP="00346A61">
                                  <w:pPr>
                                    <w:jc w:val="center"/>
                                    <w:rPr>
                                      <w:rFonts w:ascii="Sassoon Penpals Joined" w:hAnsi="Sassoon Penpals Joined"/>
                                      <w:b/>
                                      <w:kern w:val="2"/>
                                      <w:sz w:val="24"/>
                                      <w14:cntxtAlts/>
                                    </w:rPr>
                                  </w:pPr>
                                  <w:r w:rsidRPr="00A8410A">
                                    <w:rPr>
                                      <w:rFonts w:ascii="Sassoon Penpals Joined" w:hAnsi="Sassoon Penpals Joined"/>
                                      <w:b/>
                                      <w:kern w:val="2"/>
                                      <w:sz w:val="28"/>
                                      <w14:cntxtAlts/>
                                    </w:rPr>
                                    <w:t>Vocabulary</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Era</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an important period of history</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Empire</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group of territories or peoples under one ruler</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Monarch</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person who reigns over a kingdom or empire</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Reign</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the time during which a monarch rules</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Pauper</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very poor person</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Rural</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areas which are not towns or cities.</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Urban</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places where buildings and places where people work and live are all close together</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Industry</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group of companies that all produce the same thing.</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Industrial Revolution</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time of major change in the way products were made.</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Revolution</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big change in something</w:t>
                                  </w:r>
                                </w:p>
                              </w:tc>
                            </w:tr>
                            <w:tr w:rsidR="00346A61" w:rsidTr="00346A61">
                              <w:trPr>
                                <w:trHeight w:val="186"/>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Migrate</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move to a different area to find work or better living conditions.</w:t>
                                  </w:r>
                                </w:p>
                              </w:tc>
                            </w:tr>
                          </w:tbl>
                          <w:p w:rsidR="00346A61" w:rsidRDefault="00346A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25.6pt;margin-top:199.1pt;width:409.4pt;height:251.4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" stroked="f">
                <v:textbox>
                  <w:txbxContent>
                    <w:tbl>
                      <w:tblPr>
                        <w:tblStyle w:val="TableGrid"/>
                        <w:tblW w:w="8005" w:type="dxa"/>
                        <w:tblLook w:val="04A0" w:firstRow="1" w:lastRow="0" w:firstColumn="1" w:lastColumn="0" w:noHBand="0" w:noVBand="1"/>
                      </w:tblPr>
                      <w:tblGrid>
                        <w:gridCol w:w="1254"/>
                        <w:gridCol w:w="6751"/>
                      </w:tblGrid>
                      <w:tr w:rsidR="00346A61" w:rsidTr="00346A61">
                        <w:trPr>
                          <w:trHeight w:val="372"/>
                        </w:trPr>
                        <w:tc>
                          <w:tcPr>
                            <w:tcW w:w="8005" w:type="dxa"/>
                            <w:gridSpan w:val="2"/>
                            <w:shd w:val="clear" w:color="auto" w:fill="DEEAF6" w:themeFill="accent1" w:themeFillTint="33"/>
                          </w:tcPr>
                          <w:p w:rsidR="00346A61" w:rsidRPr="00A8410A" w:rsidRDefault="00346A61" w:rsidP="00346A61">
                            <w:pPr>
                              <w:jc w:val="center"/>
                              <w:rPr>
                                <w:rFonts w:ascii="Sassoon Penpals Joined" w:hAnsi="Sassoon Penpals Joined"/>
                                <w:b/>
                                <w:kern w:val="2"/>
                                <w:sz w:val="24"/>
                                <w14:cntxtAlts/>
                              </w:rPr>
                            </w:pPr>
                            <w:r w:rsidRPr="00A8410A">
                              <w:rPr>
                                <w:rFonts w:ascii="Sassoon Penpals Joined" w:hAnsi="Sassoon Penpals Joined"/>
                                <w:b/>
                                <w:kern w:val="2"/>
                                <w:sz w:val="28"/>
                                <w14:cntxtAlts/>
                              </w:rPr>
                              <w:t>Vocabulary</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Era</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an important period of history</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Empire</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group of territories or peoples under one ruler</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Monarch</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person who reigns over a kingdom or empire</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Reign</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the time during which a monarch rules</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Pauper</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very poor person</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Rural</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areas which are not towns or cities.</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Urban</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places where buildings and places where people work and live are all close together</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Industry</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group of companies that all produce the same thing.</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Industrial Revolution</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time of major change in the way products were made.</w:t>
                            </w:r>
                          </w:p>
                        </w:tc>
                      </w:tr>
                      <w:tr w:rsidR="00346A61" w:rsidTr="00346A61">
                        <w:trPr>
                          <w:trHeight w:val="372"/>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Revolution</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a big change in something</w:t>
                            </w:r>
                          </w:p>
                        </w:tc>
                      </w:tr>
                      <w:tr w:rsidR="00346A61" w:rsidTr="00346A61">
                        <w:trPr>
                          <w:trHeight w:val="186"/>
                        </w:trPr>
                        <w:tc>
                          <w:tcPr>
                            <w:tcW w:w="1254" w:type="dxa"/>
                            <w:shd w:val="clear" w:color="auto" w:fill="DEEAF6" w:themeFill="accent1" w:themeFillTint="33"/>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Migrate</w:t>
                            </w:r>
                          </w:p>
                        </w:tc>
                        <w:tc>
                          <w:tcPr>
                            <w:tcW w:w="6750" w:type="dxa"/>
                          </w:tcPr>
                          <w:p w:rsidR="00346A61" w:rsidRPr="00A8410A" w:rsidRDefault="00346A61" w:rsidP="00346A61">
                            <w:pPr>
                              <w:rPr>
                                <w:rFonts w:ascii="Sassoon Penpals Joined" w:hAnsi="Sassoon Penpals Joined"/>
                                <w:kern w:val="2"/>
                                <w:sz w:val="24"/>
                                <w14:cntxtAlts/>
                              </w:rPr>
                            </w:pPr>
                            <w:r w:rsidRPr="00A8410A">
                              <w:rPr>
                                <w:rFonts w:ascii="Sassoon Penpals Joined" w:hAnsi="Sassoon Penpals Joined"/>
                                <w:kern w:val="2"/>
                                <w:sz w:val="24"/>
                                <w14:cntxtAlts/>
                              </w:rPr>
                              <w:t>move to a different area to find work or better living conditions.</w:t>
                            </w:r>
                          </w:p>
                        </w:tc>
                      </w:tr>
                    </w:tbl>
                    <w:p w:rsidR="00346A61" w:rsidRDefault="00346A61"/>
                  </w:txbxContent>
                </v:textbox>
                <w10:wrap type="tight"/>
              </v:shape>
            </w:pict>
          </mc:Fallback>
        </mc:AlternateContent>
      </w:r>
      <w:r w:rsidR="00346A61">
        <w:rPr>
          <w:noProof/>
          <w:lang w:eastAsia="en-GB"/>
        </w:rPr>
        <mc:AlternateContent>
          <mc:Choice Requires="wps">
            <w:drawing>
              <wp:anchor distT="45720" distB="45720" distL="114300" distR="114300" simplePos="0" relativeHeight="251671552" behindDoc="0" locked="0" layoutInCell="1" allowOverlap="1">
                <wp:simplePos x="0" y="0"/>
                <wp:positionH relativeFrom="column">
                  <wp:posOffset>-655093</wp:posOffset>
                </wp:positionH>
                <wp:positionV relativeFrom="paragraph">
                  <wp:posOffset>3804863</wp:posOffset>
                </wp:positionV>
                <wp:extent cx="1772920" cy="1895816"/>
                <wp:effectExtent l="0" t="0" r="1651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1895816"/>
                        </a:xfrm>
                        <a:prstGeom prst="rect">
                          <a:avLst/>
                        </a:prstGeom>
                        <a:solidFill>
                          <a:srgbClr val="FFFFFF"/>
                        </a:solidFill>
                        <a:ln w="9525">
                          <a:solidFill>
                            <a:srgbClr val="000000"/>
                          </a:solidFill>
                          <a:miter lim="800000"/>
                          <a:headEnd/>
                          <a:tailEnd/>
                        </a:ln>
                      </wps:spPr>
                      <wps:txbx>
                        <w:txbxContent>
                          <w:p w:rsidR="00346A61" w:rsidRPr="00A8410A" w:rsidRDefault="00346A61" w:rsidP="00346A61">
                            <w:pPr>
                              <w:jc w:val="center"/>
                              <w:rPr>
                                <w:rFonts w:ascii="Sassoon Penpals Joined" w:hAnsi="Sassoon Penpals Joined" w:cs="ChelseaMarket-Regular"/>
                                <w:b/>
                                <w:kern w:val="2"/>
                                <w:sz w:val="24"/>
                                <w:szCs w:val="20"/>
                                <w14:cntxtAlts/>
                              </w:rPr>
                            </w:pPr>
                            <w:r w:rsidRPr="00A8410A">
                              <w:rPr>
                                <w:rFonts w:ascii="Sassoon Penpals Joined" w:hAnsi="Sassoon Penpals Joined" w:cs="ChelseaMarket-Regular"/>
                                <w:b/>
                                <w:kern w:val="2"/>
                                <w:sz w:val="24"/>
                                <w:szCs w:val="20"/>
                                <w14:cntxtAlts/>
                              </w:rPr>
                              <w:t>Lord Shaftesbury</w:t>
                            </w:r>
                          </w:p>
                          <w:p w:rsidR="00346A61" w:rsidRPr="00A8410A" w:rsidRDefault="00346A61" w:rsidP="00346A61">
                            <w:pPr>
                              <w:jc w:val="center"/>
                              <w:rPr>
                                <w:rFonts w:ascii="Sassoon Penpals Joined" w:hAnsi="Sassoon Penpals Joined"/>
                                <w:kern w:val="2"/>
                                <w14:cntxtAlts/>
                              </w:rPr>
                            </w:pPr>
                            <w:r w:rsidRPr="00A8410A">
                              <w:rPr>
                                <w:rFonts w:ascii="Sassoon Penpals Joined" w:hAnsi="Sassoon Penpals Joined"/>
                                <w:kern w:val="2"/>
                                <w14:cntxtAlts/>
                              </w:rPr>
                              <w:t>Encouraged the establishment of schools to give working children an education outside of workhouses.</w:t>
                            </w:r>
                          </w:p>
                          <w:p w:rsidR="00346A61" w:rsidRPr="00346A61" w:rsidRDefault="00346A61" w:rsidP="00346A61">
                            <w:pPr>
                              <w:jc w:val="center"/>
                              <w:rPr>
                                <w:rFonts w:ascii="NTPreCursivefk" w:hAnsi="NTPreCursivefk"/>
                                <w:b/>
                              </w:rPr>
                            </w:pPr>
                            <w:r w:rsidRPr="00346A61">
                              <w:rPr>
                                <w:noProof/>
                                <w:lang w:eastAsia="en-GB"/>
                              </w:rPr>
                              <w:t xml:space="preserve"> </w:t>
                            </w:r>
                            <w:r>
                              <w:rPr>
                                <w:noProof/>
                                <w:lang w:eastAsia="en-GB"/>
                              </w:rPr>
                              <w:drawing>
                                <wp:inline distT="0" distB="0" distL="0" distR="0" wp14:anchorId="535A5693" wp14:editId="5D1F046E">
                                  <wp:extent cx="666750" cy="923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6750" cy="9239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51.6pt;margin-top:299.6pt;width:139.6pt;height:149.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">
                <v:textbox>
                  <w:txbxContent>
                    <w:p w:rsidR="00346A61" w:rsidRPr="00A8410A" w:rsidRDefault="00346A61" w:rsidP="00346A61">
                      <w:pPr>
                        <w:jc w:val="center"/>
                        <w:rPr>
                          <w:rFonts w:ascii="Sassoon Penpals Joined" w:hAnsi="Sassoon Penpals Joined" w:cs="ChelseaMarket-Regular"/>
                          <w:b/>
                          <w:kern w:val="2"/>
                          <w:sz w:val="24"/>
                          <w:szCs w:val="20"/>
                          <w14:cntxtAlts/>
                        </w:rPr>
                      </w:pPr>
                      <w:r w:rsidRPr="00A8410A">
                        <w:rPr>
                          <w:rFonts w:ascii="Sassoon Penpals Joined" w:hAnsi="Sassoon Penpals Joined" w:cs="ChelseaMarket-Regular"/>
                          <w:b/>
                          <w:kern w:val="2"/>
                          <w:sz w:val="24"/>
                          <w:szCs w:val="20"/>
                          <w14:cntxtAlts/>
                        </w:rPr>
                        <w:t>Lord Shaftesbury</w:t>
                      </w:r>
                    </w:p>
                    <w:p w:rsidR="00346A61" w:rsidRPr="00A8410A" w:rsidRDefault="00346A61" w:rsidP="00346A61">
                      <w:pPr>
                        <w:jc w:val="center"/>
                        <w:rPr>
                          <w:rFonts w:ascii="Sassoon Penpals Joined" w:hAnsi="Sassoon Penpals Joined"/>
                          <w:kern w:val="2"/>
                          <w14:cntxtAlts/>
                        </w:rPr>
                      </w:pPr>
                      <w:r w:rsidRPr="00A8410A">
                        <w:rPr>
                          <w:rFonts w:ascii="Sassoon Penpals Joined" w:hAnsi="Sassoon Penpals Joined"/>
                          <w:kern w:val="2"/>
                          <w14:cntxtAlts/>
                        </w:rPr>
                        <w:t>Encouraged the establishment of schools to give working children an education outside of workhouses.</w:t>
                      </w:r>
                    </w:p>
                    <w:p w:rsidR="00346A61" w:rsidRPr="00346A61" w:rsidRDefault="00346A61" w:rsidP="00346A61">
                      <w:pPr>
                        <w:jc w:val="center"/>
                        <w:rPr>
                          <w:rFonts w:ascii="NTPreCursivefk" w:hAnsi="NTPreCursivefk"/>
                          <w:b/>
                        </w:rPr>
                      </w:pPr>
                      <w:r w:rsidRPr="00346A61">
                        <w:rPr>
                          <w:noProof/>
                          <w:lang w:eastAsia="en-GB"/>
                        </w:rPr>
                        <w:t xml:space="preserve"> </w:t>
                      </w:r>
                      <w:r>
                        <w:rPr>
                          <w:noProof/>
                          <w:lang w:eastAsia="en-GB"/>
                        </w:rPr>
                        <w:drawing>
                          <wp:inline distT="0" distB="0" distL="0" distR="0" wp14:anchorId="535A5693" wp14:editId="5D1F046E">
                            <wp:extent cx="666750" cy="923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6750" cy="923925"/>
                                    </a:xfrm>
                                    <a:prstGeom prst="rect">
                                      <a:avLst/>
                                    </a:prstGeom>
                                  </pic:spPr>
                                </pic:pic>
                              </a:graphicData>
                            </a:graphic>
                          </wp:inline>
                        </w:drawing>
                      </w:r>
                    </w:p>
                  </w:txbxContent>
                </v:textbox>
                <w10:wrap type="square"/>
              </v:shape>
            </w:pict>
          </mc:Fallback>
        </mc:AlternateContent>
      </w:r>
      <w:r w:rsidR="00E14A98">
        <w:rPr>
          <w:noProof/>
          <w:lang w:eastAsia="en-GB"/>
        </w:rPr>
        <w:drawing>
          <wp:anchor distT="0" distB="0" distL="114300" distR="114300" simplePos="0" relativeHeight="251667456" behindDoc="1" locked="0" layoutInCell="1" allowOverlap="1">
            <wp:simplePos x="0" y="0"/>
            <wp:positionH relativeFrom="margin">
              <wp:posOffset>4176215</wp:posOffset>
            </wp:positionH>
            <wp:positionV relativeFrom="paragraph">
              <wp:posOffset>1239918</wp:posOffset>
            </wp:positionV>
            <wp:extent cx="4529455" cy="1391285"/>
            <wp:effectExtent l="0" t="0" r="4445" b="0"/>
            <wp:wrapTight wrapText="bothSides">
              <wp:wrapPolygon edited="0">
                <wp:start x="0" y="0"/>
                <wp:lineTo x="0" y="21294"/>
                <wp:lineTo x="21530" y="21294"/>
                <wp:lineTo x="215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529455" cy="1391285"/>
                    </a:xfrm>
                    <a:prstGeom prst="rect">
                      <a:avLst/>
                    </a:prstGeom>
                  </pic:spPr>
                </pic:pic>
              </a:graphicData>
            </a:graphic>
            <wp14:sizeRelH relativeFrom="margin">
              <wp14:pctWidth>0</wp14:pctWidth>
            </wp14:sizeRelH>
            <wp14:sizeRelV relativeFrom="margin">
              <wp14:pctHeight>0</wp14:pctHeight>
            </wp14:sizeRelV>
          </wp:anchor>
        </w:drawing>
      </w:r>
      <w:r w:rsidR="00E14A98">
        <w:rPr>
          <w:noProof/>
          <w:lang w:eastAsia="en-GB"/>
        </w:rPr>
        <mc:AlternateContent>
          <mc:Choice Requires="wps">
            <w:drawing>
              <wp:anchor distT="45720" distB="45720" distL="114300" distR="114300" simplePos="0" relativeHeight="251661312" behindDoc="0" locked="0" layoutInCell="1" allowOverlap="1">
                <wp:simplePos x="0" y="0"/>
                <wp:positionH relativeFrom="margin">
                  <wp:posOffset>8283575</wp:posOffset>
                </wp:positionH>
                <wp:positionV relativeFrom="paragraph">
                  <wp:posOffset>0</wp:posOffset>
                </wp:positionV>
                <wp:extent cx="832485" cy="1104900"/>
                <wp:effectExtent l="0" t="0" r="571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2485" cy="1104900"/>
                        </a:xfrm>
                        <a:prstGeom prst="rect">
                          <a:avLst/>
                        </a:prstGeom>
                        <a:solidFill>
                          <a:srgbClr val="FFFFFF"/>
                        </a:solidFill>
                        <a:ln w="9525">
                          <a:noFill/>
                          <a:miter lim="800000"/>
                          <a:headEnd/>
                          <a:tailEnd/>
                        </a:ln>
                      </wps:spPr>
                      <wps:txbx>
                        <w:txbxContent>
                          <w:p w:rsidR="00AE7F04" w:rsidRDefault="00AE7F04">
                            <w:r>
                              <w:rPr>
                                <w:noProof/>
                                <w:lang w:eastAsia="en-GB"/>
                              </w:rPr>
                              <w:drawing>
                                <wp:inline distT="0" distB="0" distL="0" distR="0">
                                  <wp:extent cx="686724" cy="968991"/>
                                  <wp:effectExtent l="0" t="0" r="0" b="3175"/>
                                  <wp:docPr id="18" name="Picture 18" descr="Queen Victori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een Victoria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0243" cy="97395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652.25pt;margin-top:0;width:65.55pt;height:8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" stroked="f">
                <v:textbox>
                  <w:txbxContent>
                    <w:p w:rsidR="00AE7F04" w:rsidRDefault="00AE7F04">
                      <w:r>
                        <w:rPr>
                          <w:noProof/>
                          <w:lang w:eastAsia="en-GB"/>
                        </w:rPr>
                        <w:drawing>
                          <wp:inline distT="0" distB="0" distL="0" distR="0">
                            <wp:extent cx="686724" cy="968991"/>
                            <wp:effectExtent l="0" t="0" r="0" b="3175"/>
                            <wp:docPr id="18" name="Picture 18" descr="Queen Victori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een Victoria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0243" cy="973956"/>
                                    </a:xfrm>
                                    <a:prstGeom prst="rect">
                                      <a:avLst/>
                                    </a:prstGeom>
                                    <a:noFill/>
                                    <a:ln>
                                      <a:noFill/>
                                    </a:ln>
                                  </pic:spPr>
                                </pic:pic>
                              </a:graphicData>
                            </a:graphic>
                          </wp:inline>
                        </w:drawing>
                      </w:r>
                    </w:p>
                  </w:txbxContent>
                </v:textbox>
                <w10:wrap type="square" anchorx="margin"/>
              </v:shape>
            </w:pict>
          </mc:Fallback>
        </mc:AlternateContent>
      </w:r>
    </w:p>
    <w:p w:rsidR="00CB2B80" w:rsidRDefault="00CB2B80"/>
    <w:p w:rsidR="004047FC" w:rsidRDefault="00346A61">
      <w:r>
        <w:rPr>
          <w:noProof/>
          <w:lang w:eastAsia="en-GB"/>
        </w:rPr>
        <mc:AlternateContent>
          <mc:Choice Requires="wps">
            <w:drawing>
              <wp:anchor distT="45720" distB="45720" distL="114300" distR="114300" simplePos="0" relativeHeight="251664384" behindDoc="1" locked="0" layoutInCell="1" allowOverlap="1">
                <wp:simplePos x="0" y="0"/>
                <wp:positionH relativeFrom="margin">
                  <wp:posOffset>1636650</wp:posOffset>
                </wp:positionH>
                <wp:positionV relativeFrom="paragraph">
                  <wp:posOffset>-646364</wp:posOffset>
                </wp:positionV>
                <wp:extent cx="2483485" cy="1882775"/>
                <wp:effectExtent l="0" t="0" r="12065" b="22225"/>
                <wp:wrapTight wrapText="bothSides">
                  <wp:wrapPolygon edited="0">
                    <wp:start x="0" y="0"/>
                    <wp:lineTo x="0" y="21636"/>
                    <wp:lineTo x="21539" y="21636"/>
                    <wp:lineTo x="21539"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3485" cy="1882775"/>
                        </a:xfrm>
                        <a:prstGeom prst="rect">
                          <a:avLst/>
                        </a:prstGeom>
                        <a:solidFill>
                          <a:srgbClr val="FFFFFF"/>
                        </a:solidFill>
                        <a:ln w="9525">
                          <a:solidFill>
                            <a:srgbClr val="000000"/>
                          </a:solidFill>
                          <a:miter lim="800000"/>
                          <a:headEnd/>
                          <a:tailEnd/>
                        </a:ln>
                      </wps:spPr>
                      <wps:txbx>
                        <w:txbxContent>
                          <w:p w:rsidR="00AE7F04" w:rsidRPr="00A8410A" w:rsidRDefault="00AE7F04" w:rsidP="00AE7F04">
                            <w:pPr>
                              <w:jc w:val="center"/>
                              <w:rPr>
                                <w:rFonts w:ascii="Sassoon Penpals Joined" w:hAnsi="Sassoon Penpals Joined"/>
                                <w:b/>
                                <w:kern w:val="28"/>
                                <w:sz w:val="28"/>
                                <w14:cntxtAlts/>
                              </w:rPr>
                            </w:pPr>
                            <w:r w:rsidRPr="00A8410A">
                              <w:rPr>
                                <w:rFonts w:ascii="Sassoon Penpals Joined" w:hAnsi="Sassoon Penpals Joined"/>
                                <w:b/>
                                <w:kern w:val="28"/>
                                <w:sz w:val="28"/>
                                <w14:cntxtAlts/>
                              </w:rPr>
                              <w:t>Key Inventions</w:t>
                            </w:r>
                          </w:p>
                          <w:p w:rsidR="00E14A98" w:rsidRDefault="00E14A98" w:rsidP="00AE7F04">
                            <w:pPr>
                              <w:jc w:val="center"/>
                              <w:rPr>
                                <w:rFonts w:ascii="NTPreCursivefk" w:hAnsi="NTPreCursivefk"/>
                                <w:b/>
                                <w:sz w:val="28"/>
                              </w:rPr>
                            </w:pPr>
                            <w:r>
                              <w:rPr>
                                <w:noProof/>
                                <w:lang w:eastAsia="en-GB"/>
                              </w:rPr>
                              <w:drawing>
                                <wp:inline distT="0" distB="0" distL="0" distR="0" wp14:anchorId="58E6C978" wp14:editId="333EC807">
                                  <wp:extent cx="2306472" cy="15448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24466" cy="1556912"/>
                                          </a:xfrm>
                                          <a:prstGeom prst="rect">
                                            <a:avLst/>
                                          </a:prstGeom>
                                        </pic:spPr>
                                      </pic:pic>
                                    </a:graphicData>
                                  </a:graphic>
                                </wp:inline>
                              </w:drawing>
                            </w:r>
                          </w:p>
                          <w:p w:rsidR="00E14A98" w:rsidRDefault="00E14A98" w:rsidP="00AE7F04">
                            <w:pPr>
                              <w:jc w:val="center"/>
                              <w:rPr>
                                <w:rFonts w:ascii="NTPreCursivefk" w:hAnsi="NTPreCursivefk"/>
                                <w:b/>
                                <w:sz w:val="28"/>
                              </w:rPr>
                            </w:pPr>
                          </w:p>
                          <w:p w:rsidR="00E14A98" w:rsidRPr="00AE7F04" w:rsidRDefault="00E14A98" w:rsidP="00AE7F04">
                            <w:pPr>
                              <w:jc w:val="center"/>
                              <w:rPr>
                                <w:rFonts w:ascii="NTPreCursivefk" w:hAnsi="NTPreCursivefk"/>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28.85pt;margin-top:-50.9pt;width:195.55pt;height:148.2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">
                <v:textbox>
                  <w:txbxContent>
                    <w:p w:rsidR="00AE7F04" w:rsidRPr="00A8410A" w:rsidRDefault="00AE7F04" w:rsidP="00AE7F04">
                      <w:pPr>
                        <w:jc w:val="center"/>
                        <w:rPr>
                          <w:rFonts w:ascii="Sassoon Penpals Joined" w:hAnsi="Sassoon Penpals Joined"/>
                          <w:b/>
                          <w:kern w:val="28"/>
                          <w:sz w:val="28"/>
                          <w14:cntxtAlts/>
                        </w:rPr>
                      </w:pPr>
                      <w:r w:rsidRPr="00A8410A">
                        <w:rPr>
                          <w:rFonts w:ascii="Sassoon Penpals Joined" w:hAnsi="Sassoon Penpals Joined"/>
                          <w:b/>
                          <w:kern w:val="28"/>
                          <w:sz w:val="28"/>
                          <w14:cntxtAlts/>
                        </w:rPr>
                        <w:t>Key Inventions</w:t>
                      </w:r>
                    </w:p>
                    <w:p w:rsidR="00E14A98" w:rsidRDefault="00E14A98" w:rsidP="00AE7F04">
                      <w:pPr>
                        <w:jc w:val="center"/>
                        <w:rPr>
                          <w:rFonts w:ascii="NTPreCursivefk" w:hAnsi="NTPreCursivefk"/>
                          <w:b/>
                          <w:sz w:val="28"/>
                        </w:rPr>
                      </w:pPr>
                      <w:r>
                        <w:rPr>
                          <w:noProof/>
                          <w:lang w:eastAsia="en-GB"/>
                        </w:rPr>
                        <w:drawing>
                          <wp:inline distT="0" distB="0" distL="0" distR="0" wp14:anchorId="58E6C978" wp14:editId="333EC807">
                            <wp:extent cx="2306472" cy="15448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24466" cy="1556912"/>
                                    </a:xfrm>
                                    <a:prstGeom prst="rect">
                                      <a:avLst/>
                                    </a:prstGeom>
                                  </pic:spPr>
                                </pic:pic>
                              </a:graphicData>
                            </a:graphic>
                          </wp:inline>
                        </w:drawing>
                      </w:r>
                    </w:p>
                    <w:p w:rsidR="00E14A98" w:rsidRDefault="00E14A98" w:rsidP="00AE7F04">
                      <w:pPr>
                        <w:jc w:val="center"/>
                        <w:rPr>
                          <w:rFonts w:ascii="NTPreCursivefk" w:hAnsi="NTPreCursivefk"/>
                          <w:b/>
                          <w:sz w:val="28"/>
                        </w:rPr>
                      </w:pPr>
                    </w:p>
                    <w:p w:rsidR="00E14A98" w:rsidRPr="00AE7F04" w:rsidRDefault="00E14A98" w:rsidP="00AE7F04">
                      <w:pPr>
                        <w:jc w:val="center"/>
                        <w:rPr>
                          <w:rFonts w:ascii="NTPreCursivefk" w:hAnsi="NTPreCursivefk"/>
                          <w:b/>
                          <w:sz w:val="28"/>
                        </w:rPr>
                      </w:pPr>
                    </w:p>
                  </w:txbxContent>
                </v:textbox>
                <w10:wrap type="tight" anchorx="margin"/>
              </v:shape>
            </w:pict>
          </mc:Fallback>
        </mc:AlternateContent>
      </w:r>
    </w:p>
    <w:p w:rsidR="004047FC" w:rsidRDefault="004047FC"/>
    <w:sectPr w:rsidR="004047FC" w:rsidSect="004047FC">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47FC" w:rsidRDefault="004047FC" w:rsidP="004047FC">
      <w:pPr>
        <w:spacing w:after="0" w:line="240" w:lineRule="auto"/>
      </w:pPr>
      <w:r>
        <w:separator/>
      </w:r>
    </w:p>
  </w:endnote>
  <w:endnote w:type="continuationSeparator" w:id="0">
    <w:p w:rsidR="004047FC" w:rsidRDefault="004047FC" w:rsidP="00404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NTPreCursivefk">
    <w:altName w:val="Calibri"/>
    <w:charset w:val="00"/>
    <w:family w:val="script"/>
    <w:pitch w:val="variable"/>
    <w:sig w:usb0="00000003" w:usb1="10000000" w:usb2="00000000" w:usb3="00000000" w:csb0="00000001" w:csb1="00000000"/>
  </w:font>
  <w:font w:name="ChelseaMarket-Regular">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10A" w:rsidRDefault="00A841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10A" w:rsidRDefault="00A841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10A" w:rsidRDefault="00A84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47FC" w:rsidRDefault="004047FC" w:rsidP="004047FC">
      <w:pPr>
        <w:spacing w:after="0" w:line="240" w:lineRule="auto"/>
      </w:pPr>
      <w:r>
        <w:separator/>
      </w:r>
    </w:p>
  </w:footnote>
  <w:footnote w:type="continuationSeparator" w:id="0">
    <w:p w:rsidR="004047FC" w:rsidRDefault="004047FC" w:rsidP="00404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10A" w:rsidRDefault="00A841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47FC" w:rsidRPr="00A8410A" w:rsidRDefault="004047FC" w:rsidP="004047FC">
    <w:pPr>
      <w:pStyle w:val="Header"/>
      <w:jc w:val="center"/>
      <w:rPr>
        <w:rFonts w:ascii="Sassoon Penpals Joined" w:hAnsi="Sassoon Penpals Joined"/>
        <w:b/>
        <w:kern w:val="32"/>
        <w:sz w:val="32"/>
        <w14:cntxtAlts/>
      </w:rPr>
    </w:pPr>
    <w:r w:rsidRPr="00A8410A">
      <w:rPr>
        <w:rFonts w:ascii="Sassoon Penpals Joined" w:hAnsi="Sassoon Penpals Joined"/>
        <w:b/>
        <w:noProof/>
        <w:kern w:val="32"/>
        <w:sz w:val="32"/>
        <w:lang w:eastAsia="en-GB"/>
        <w14:cntxtAlts/>
      </w:rPr>
      <w:drawing>
        <wp:anchor distT="0" distB="0" distL="114300" distR="114300" simplePos="0" relativeHeight="251658240" behindDoc="1" locked="0" layoutInCell="1" allowOverlap="1">
          <wp:simplePos x="0" y="0"/>
          <wp:positionH relativeFrom="column">
            <wp:posOffset>8338393</wp:posOffset>
          </wp:positionH>
          <wp:positionV relativeFrom="paragraph">
            <wp:posOffset>-155736</wp:posOffset>
          </wp:positionV>
          <wp:extent cx="832485" cy="620395"/>
          <wp:effectExtent l="0" t="0" r="5715" b="8255"/>
          <wp:wrapTight wrapText="bothSides">
            <wp:wrapPolygon edited="0">
              <wp:start x="0" y="0"/>
              <wp:lineTo x="0" y="21224"/>
              <wp:lineTo x="21254" y="21224"/>
              <wp:lineTo x="21254" y="0"/>
              <wp:lineTo x="0" y="0"/>
            </wp:wrapPolygon>
          </wp:wrapTight>
          <wp:docPr id="3" name="Picture 3" descr="C:\Users\dtracey\AppData\Local\Microsoft\Windows\INetCache\Content.MSO\420F87F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tracey\AppData\Local\Microsoft\Windows\INetCache\Content.MSO\420F87F9.t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2485" cy="620395"/>
                  </a:xfrm>
                  <a:prstGeom prst="rect">
                    <a:avLst/>
                  </a:prstGeom>
                  <a:noFill/>
                  <a:ln>
                    <a:noFill/>
                  </a:ln>
                </pic:spPr>
              </pic:pic>
            </a:graphicData>
          </a:graphic>
        </wp:anchor>
      </w:drawing>
    </w:r>
    <w:r w:rsidRPr="00A8410A">
      <w:rPr>
        <w:rFonts w:ascii="Sassoon Penpals Joined" w:hAnsi="Sassoon Penpals Joined"/>
        <w:b/>
        <w:kern w:val="32"/>
        <w:sz w:val="32"/>
        <w14:cntxtAlts/>
      </w:rPr>
      <w:t>The Victorian</w:t>
    </w:r>
    <w:r w:rsidR="00346A61" w:rsidRPr="00A8410A">
      <w:rPr>
        <w:rFonts w:ascii="Sassoon Penpals Joined" w:hAnsi="Sassoon Penpals Joined"/>
        <w:b/>
        <w:kern w:val="32"/>
        <w:sz w:val="32"/>
        <w14:cntxtAlts/>
      </w:rPr>
      <w:t>s</w:t>
    </w:r>
    <w:r w:rsidRPr="00A8410A">
      <w:rPr>
        <w:rFonts w:ascii="Sassoon Penpals Joined" w:hAnsi="Sassoon Penpals Joined"/>
        <w:b/>
        <w:kern w:val="32"/>
        <w:sz w:val="32"/>
        <w14:cntxtAlts/>
      </w:rPr>
      <w:t xml:space="preserve"> Knowledge Organise</w:t>
    </w:r>
    <w:bookmarkStart w:id="0" w:name="_GoBack"/>
    <w:bookmarkEnd w:id="0"/>
    <w:r w:rsidRPr="00A8410A">
      <w:rPr>
        <w:rFonts w:ascii="Sassoon Penpals Joined" w:hAnsi="Sassoon Penpals Joined"/>
        <w:b/>
        <w:kern w:val="32"/>
        <w:sz w:val="32"/>
        <w14:cntxtAlts/>
      </w:rPr>
      <w:t xml:space="preserve">r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10A" w:rsidRDefault="00A841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7FC"/>
    <w:rsid w:val="00346A61"/>
    <w:rsid w:val="004047FC"/>
    <w:rsid w:val="00A8410A"/>
    <w:rsid w:val="00AE7F04"/>
    <w:rsid w:val="00CB2B80"/>
    <w:rsid w:val="00E14A98"/>
    <w:rsid w:val="00E27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42848"/>
  <w15:chartTrackingRefBased/>
  <w15:docId w15:val="{05A80CA0-9DE5-4DE7-8C28-049FD08A2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47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7FC"/>
  </w:style>
  <w:style w:type="paragraph" w:styleId="Footer">
    <w:name w:val="footer"/>
    <w:basedOn w:val="Normal"/>
    <w:link w:val="FooterChar"/>
    <w:uiPriority w:val="99"/>
    <w:unhideWhenUsed/>
    <w:rsid w:val="004047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7FC"/>
  </w:style>
  <w:style w:type="table" w:styleId="TableGrid">
    <w:name w:val="Table Grid"/>
    <w:basedOn w:val="TableNormal"/>
    <w:uiPriority w:val="39"/>
    <w:rsid w:val="00404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92</Words>
  <Characters>527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Tracey</dc:creator>
  <cp:keywords/>
  <dc:description/>
  <cp:lastModifiedBy>Danielle Tracey</cp:lastModifiedBy>
  <cp:revision>2</cp:revision>
  <dcterms:created xsi:type="dcterms:W3CDTF">2024-04-30T13:29:00Z</dcterms:created>
  <dcterms:modified xsi:type="dcterms:W3CDTF">2025-04-15T07:50:00Z</dcterms:modified>
</cp:coreProperties>
</file>