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6306268"/>
        <w:docPartObj>
          <w:docPartGallery w:val="Cover Pages"/>
          <w:docPartUnique/>
        </w:docPartObj>
      </w:sdtPr>
      <w:sdtEndPr>
        <w:rPr>
          <w:sz w:val="32"/>
          <w:szCs w:val="32"/>
        </w:rPr>
      </w:sdtEndPr>
      <w:sdtContent>
        <w:p w:rsidR="005B1FC9" w:rsidRDefault="005B1FC9" w:rsidP="005B1FC9">
          <w:pPr>
            <w:jc w:val="center"/>
            <w:rPr>
              <w:rFonts w:ascii="Comic Sans MS" w:hAnsi="Comic Sans MS"/>
              <w:b/>
              <w:sz w:val="48"/>
              <w:szCs w:val="48"/>
            </w:rPr>
          </w:pPr>
        </w:p>
        <w:p w:rsidR="005B1FC9" w:rsidRDefault="005B1FC9" w:rsidP="005B1FC9">
          <w:pPr>
            <w:jc w:val="center"/>
            <w:rPr>
              <w:rFonts w:ascii="Comic Sans MS" w:hAnsi="Comic Sans MS"/>
              <w:b/>
              <w:sz w:val="48"/>
              <w:szCs w:val="48"/>
            </w:rPr>
          </w:pPr>
        </w:p>
        <w:p w:rsidR="005B1FC9" w:rsidRDefault="005B1FC9" w:rsidP="005B1FC9">
          <w:pPr>
            <w:jc w:val="center"/>
            <w:rPr>
              <w:rFonts w:ascii="Comic Sans MS" w:hAnsi="Comic Sans MS"/>
              <w:b/>
              <w:sz w:val="96"/>
              <w:szCs w:val="96"/>
            </w:rPr>
          </w:pPr>
          <w:r>
            <w:rPr>
              <w:noProof/>
              <w:sz w:val="32"/>
              <w:szCs w:val="32"/>
            </w:rPr>
            <w:drawing>
              <wp:anchor distT="0" distB="0" distL="114300" distR="114300" simplePos="0" relativeHeight="251659264" behindDoc="0" locked="0" layoutInCell="1" allowOverlap="1" wp14:anchorId="1526C11A" wp14:editId="0ACAB434">
                <wp:simplePos x="0" y="0"/>
                <wp:positionH relativeFrom="column">
                  <wp:posOffset>264695</wp:posOffset>
                </wp:positionH>
                <wp:positionV relativeFrom="paragraph">
                  <wp:posOffset>1007444</wp:posOffset>
                </wp:positionV>
                <wp:extent cx="5219700" cy="521970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Colour2017.jp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19700" cy="5219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omic Sans MS" w:hAnsi="Comic Sans MS"/>
              <w:b/>
              <w:sz w:val="96"/>
              <w:szCs w:val="96"/>
            </w:rPr>
            <w:t>Prayer Handbook</w:t>
          </w:r>
        </w:p>
        <w:p w:rsidR="005B1FC9" w:rsidRDefault="005B1FC9" w:rsidP="005B1FC9">
          <w:pPr>
            <w:jc w:val="center"/>
            <w:rPr>
              <w:rFonts w:ascii="Comic Sans MS" w:hAnsi="Comic Sans MS"/>
              <w:b/>
              <w:sz w:val="48"/>
              <w:szCs w:val="48"/>
            </w:rPr>
          </w:pPr>
        </w:p>
        <w:p w:rsidR="005B1FC9" w:rsidRDefault="005B1FC9" w:rsidP="005B1FC9"/>
        <w:p w:rsidR="005B1FC9" w:rsidRDefault="005B1FC9" w:rsidP="005B1FC9">
          <w:pPr>
            <w:ind w:left="1440"/>
            <w:jc w:val="center"/>
            <w:rPr>
              <w:sz w:val="32"/>
              <w:szCs w:val="32"/>
            </w:rPr>
          </w:pPr>
          <w:r>
            <w:rPr>
              <w:sz w:val="32"/>
              <w:szCs w:val="32"/>
            </w:rPr>
            <w:br w:type="page"/>
          </w:r>
        </w:p>
      </w:sdtContent>
    </w:sdt>
    <w:p w:rsidR="005B1FC9" w:rsidRPr="00771725" w:rsidRDefault="005B1FC9" w:rsidP="005B1FC9">
      <w:pPr>
        <w:jc w:val="center"/>
        <w:rPr>
          <w:rFonts w:ascii="Comic Sans MS" w:hAnsi="Comic Sans MS"/>
          <w:b/>
          <w:sz w:val="48"/>
          <w:szCs w:val="48"/>
        </w:rPr>
      </w:pPr>
      <w:r w:rsidRPr="00771725">
        <w:rPr>
          <w:rFonts w:ascii="Comic Sans MS" w:hAnsi="Comic Sans MS"/>
          <w:b/>
          <w:sz w:val="48"/>
          <w:szCs w:val="48"/>
        </w:rPr>
        <w:lastRenderedPageBreak/>
        <w:t>The School Prayer</w:t>
      </w:r>
    </w:p>
    <w:p w:rsidR="005B1FC9" w:rsidRPr="00771725" w:rsidRDefault="005B1FC9" w:rsidP="005B1FC9">
      <w:pPr>
        <w:jc w:val="center"/>
        <w:rPr>
          <w:rFonts w:ascii="Comic Sans MS" w:hAnsi="Comic Sans MS"/>
          <w:sz w:val="40"/>
          <w:szCs w:val="40"/>
        </w:rPr>
      </w:pPr>
      <w:r w:rsidRPr="00771725">
        <w:rPr>
          <w:rFonts w:ascii="Comic Sans MS" w:hAnsi="Comic Sans MS"/>
          <w:sz w:val="40"/>
          <w:szCs w:val="40"/>
        </w:rPr>
        <w:t>This is our school</w:t>
      </w:r>
    </w:p>
    <w:p w:rsidR="005B1FC9" w:rsidRPr="00771725" w:rsidRDefault="005B1FC9" w:rsidP="005B1FC9">
      <w:pPr>
        <w:jc w:val="center"/>
        <w:rPr>
          <w:rFonts w:ascii="Comic Sans MS" w:hAnsi="Comic Sans MS"/>
          <w:sz w:val="40"/>
          <w:szCs w:val="40"/>
        </w:rPr>
      </w:pPr>
      <w:r w:rsidRPr="00771725">
        <w:rPr>
          <w:rFonts w:ascii="Comic Sans MS" w:hAnsi="Comic Sans MS"/>
          <w:sz w:val="40"/>
          <w:szCs w:val="40"/>
        </w:rPr>
        <w:t>Let Peace dwell here</w:t>
      </w:r>
    </w:p>
    <w:p w:rsidR="005B1FC9" w:rsidRPr="00771725" w:rsidRDefault="005B1FC9" w:rsidP="005B1FC9">
      <w:pPr>
        <w:jc w:val="center"/>
        <w:rPr>
          <w:rFonts w:ascii="Comic Sans MS" w:hAnsi="Comic Sans MS"/>
          <w:sz w:val="40"/>
          <w:szCs w:val="40"/>
        </w:rPr>
      </w:pPr>
      <w:r w:rsidRPr="00771725">
        <w:rPr>
          <w:rFonts w:ascii="Comic Sans MS" w:hAnsi="Comic Sans MS"/>
          <w:sz w:val="40"/>
          <w:szCs w:val="40"/>
        </w:rPr>
        <w:t xml:space="preserve">Let the rooms be full of happiness </w:t>
      </w:r>
    </w:p>
    <w:p w:rsidR="005B1FC9" w:rsidRPr="00771725" w:rsidRDefault="005B1FC9" w:rsidP="005B1FC9">
      <w:pPr>
        <w:jc w:val="center"/>
        <w:rPr>
          <w:rFonts w:ascii="Comic Sans MS" w:hAnsi="Comic Sans MS"/>
          <w:sz w:val="40"/>
          <w:szCs w:val="40"/>
        </w:rPr>
      </w:pPr>
      <w:r w:rsidRPr="00771725">
        <w:rPr>
          <w:rFonts w:ascii="Comic Sans MS" w:hAnsi="Comic Sans MS"/>
          <w:sz w:val="40"/>
          <w:szCs w:val="40"/>
        </w:rPr>
        <w:t>Let love abide here</w:t>
      </w:r>
    </w:p>
    <w:p w:rsidR="005B1FC9" w:rsidRPr="00771725" w:rsidRDefault="005B1FC9" w:rsidP="005B1FC9">
      <w:pPr>
        <w:jc w:val="center"/>
        <w:rPr>
          <w:rFonts w:ascii="Comic Sans MS" w:hAnsi="Comic Sans MS"/>
          <w:sz w:val="40"/>
          <w:szCs w:val="40"/>
        </w:rPr>
      </w:pPr>
      <w:r w:rsidRPr="00771725">
        <w:rPr>
          <w:rFonts w:ascii="Comic Sans MS" w:hAnsi="Comic Sans MS"/>
          <w:sz w:val="40"/>
          <w:szCs w:val="40"/>
        </w:rPr>
        <w:t>Love of one another</w:t>
      </w:r>
      <w:r>
        <w:rPr>
          <w:rFonts w:ascii="Comic Sans MS" w:hAnsi="Comic Sans MS"/>
          <w:sz w:val="40"/>
          <w:szCs w:val="40"/>
        </w:rPr>
        <w:t xml:space="preserve">, </w:t>
      </w:r>
      <w:r w:rsidRPr="00771725">
        <w:rPr>
          <w:rFonts w:ascii="Comic Sans MS" w:hAnsi="Comic Sans MS"/>
          <w:sz w:val="40"/>
          <w:szCs w:val="40"/>
        </w:rPr>
        <w:t>Love of humankind</w:t>
      </w:r>
      <w:r>
        <w:rPr>
          <w:rFonts w:ascii="Comic Sans MS" w:hAnsi="Comic Sans MS"/>
          <w:sz w:val="40"/>
          <w:szCs w:val="40"/>
        </w:rPr>
        <w:t>,</w:t>
      </w:r>
    </w:p>
    <w:p w:rsidR="005B1FC9" w:rsidRPr="00771725" w:rsidRDefault="005B1FC9" w:rsidP="005B1FC9">
      <w:pPr>
        <w:jc w:val="center"/>
        <w:rPr>
          <w:rFonts w:ascii="Comic Sans MS" w:hAnsi="Comic Sans MS"/>
          <w:sz w:val="40"/>
          <w:szCs w:val="40"/>
        </w:rPr>
      </w:pPr>
      <w:r w:rsidRPr="00771725">
        <w:rPr>
          <w:rFonts w:ascii="Comic Sans MS" w:hAnsi="Comic Sans MS"/>
          <w:sz w:val="40"/>
          <w:szCs w:val="40"/>
        </w:rPr>
        <w:t>Love of life itself</w:t>
      </w:r>
      <w:r>
        <w:rPr>
          <w:rFonts w:ascii="Comic Sans MS" w:hAnsi="Comic Sans MS"/>
          <w:sz w:val="40"/>
          <w:szCs w:val="40"/>
        </w:rPr>
        <w:t xml:space="preserve"> a</w:t>
      </w:r>
      <w:r w:rsidRPr="00771725">
        <w:rPr>
          <w:rFonts w:ascii="Comic Sans MS" w:hAnsi="Comic Sans MS"/>
          <w:sz w:val="40"/>
          <w:szCs w:val="40"/>
        </w:rPr>
        <w:t>nd Love of God</w:t>
      </w:r>
      <w:r>
        <w:rPr>
          <w:rFonts w:ascii="Comic Sans MS" w:hAnsi="Comic Sans MS"/>
          <w:sz w:val="40"/>
          <w:szCs w:val="40"/>
        </w:rPr>
        <w:t>.</w:t>
      </w:r>
    </w:p>
    <w:p w:rsidR="005B1FC9" w:rsidRPr="00771725" w:rsidRDefault="005B1FC9" w:rsidP="005B1FC9">
      <w:pPr>
        <w:jc w:val="center"/>
        <w:rPr>
          <w:rFonts w:ascii="Comic Sans MS" w:hAnsi="Comic Sans MS"/>
          <w:sz w:val="40"/>
          <w:szCs w:val="40"/>
        </w:rPr>
      </w:pPr>
      <w:r w:rsidRPr="00771725">
        <w:rPr>
          <w:rFonts w:ascii="Comic Sans MS" w:hAnsi="Comic Sans MS"/>
          <w:sz w:val="40"/>
          <w:szCs w:val="40"/>
        </w:rPr>
        <w:t>Let us remember that as many hands build a house,</w:t>
      </w:r>
    </w:p>
    <w:p w:rsidR="005B1FC9" w:rsidRDefault="005B1FC9" w:rsidP="005B1FC9">
      <w:pPr>
        <w:jc w:val="center"/>
        <w:rPr>
          <w:rFonts w:ascii="Comic Sans MS" w:hAnsi="Comic Sans MS"/>
          <w:sz w:val="40"/>
          <w:szCs w:val="40"/>
        </w:rPr>
      </w:pPr>
      <w:r w:rsidRPr="00771725">
        <w:rPr>
          <w:rFonts w:ascii="Comic Sans MS" w:hAnsi="Comic Sans MS"/>
          <w:sz w:val="40"/>
          <w:szCs w:val="40"/>
        </w:rPr>
        <w:t>So many hearts make our school.</w:t>
      </w:r>
    </w:p>
    <w:p w:rsidR="005B1FC9" w:rsidRDefault="005B1FC9" w:rsidP="005B1FC9">
      <w:pPr>
        <w:jc w:val="center"/>
        <w:rPr>
          <w:rFonts w:ascii="Comic Sans MS" w:hAnsi="Comic Sans MS"/>
          <w:b/>
          <w:sz w:val="40"/>
          <w:szCs w:val="40"/>
        </w:rPr>
      </w:pPr>
      <w:r w:rsidRPr="00771725">
        <w:rPr>
          <w:rFonts w:ascii="Comic Sans MS" w:hAnsi="Comic Sans MS"/>
          <w:b/>
          <w:noProof/>
          <w:sz w:val="40"/>
          <w:szCs w:val="40"/>
        </w:rPr>
        <w:drawing>
          <wp:anchor distT="0" distB="0" distL="114300" distR="114300" simplePos="0" relativeHeight="251660288" behindDoc="1" locked="0" layoutInCell="1" allowOverlap="1" wp14:anchorId="1D6FD362" wp14:editId="660D1BAF">
            <wp:simplePos x="0" y="0"/>
            <wp:positionH relativeFrom="column">
              <wp:posOffset>942975</wp:posOffset>
            </wp:positionH>
            <wp:positionV relativeFrom="paragraph">
              <wp:posOffset>200660</wp:posOffset>
            </wp:positionV>
            <wp:extent cx="3848637" cy="3096057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637" cy="3096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1FC9" w:rsidRDefault="005B1FC9" w:rsidP="005B1FC9">
      <w:pPr>
        <w:jc w:val="center"/>
        <w:rPr>
          <w:rFonts w:ascii="Comic Sans MS" w:hAnsi="Comic Sans MS"/>
          <w:b/>
          <w:sz w:val="40"/>
          <w:szCs w:val="40"/>
        </w:rPr>
      </w:pPr>
    </w:p>
    <w:p w:rsidR="005B1FC9" w:rsidRDefault="005B1FC9" w:rsidP="005B1FC9">
      <w:pPr>
        <w:jc w:val="center"/>
        <w:rPr>
          <w:rFonts w:ascii="Comic Sans MS" w:hAnsi="Comic Sans MS"/>
          <w:b/>
          <w:sz w:val="40"/>
          <w:szCs w:val="40"/>
        </w:rPr>
      </w:pPr>
    </w:p>
    <w:p w:rsidR="005B1FC9" w:rsidRDefault="005B1FC9" w:rsidP="005B1FC9">
      <w:pPr>
        <w:jc w:val="center"/>
        <w:rPr>
          <w:rFonts w:ascii="Comic Sans MS" w:hAnsi="Comic Sans MS"/>
          <w:b/>
          <w:sz w:val="40"/>
          <w:szCs w:val="40"/>
        </w:rPr>
      </w:pPr>
    </w:p>
    <w:p w:rsidR="005B1FC9" w:rsidRDefault="005B1FC9" w:rsidP="005B1FC9">
      <w:pPr>
        <w:jc w:val="center"/>
        <w:rPr>
          <w:rFonts w:ascii="Comic Sans MS" w:hAnsi="Comic Sans MS"/>
          <w:b/>
          <w:sz w:val="40"/>
          <w:szCs w:val="40"/>
        </w:rPr>
      </w:pPr>
    </w:p>
    <w:p w:rsidR="005B1FC9" w:rsidRDefault="005B1FC9" w:rsidP="005B1FC9">
      <w:pPr>
        <w:jc w:val="center"/>
        <w:rPr>
          <w:rFonts w:ascii="Comic Sans MS" w:hAnsi="Comic Sans MS"/>
          <w:b/>
          <w:sz w:val="40"/>
          <w:szCs w:val="40"/>
        </w:rPr>
      </w:pPr>
    </w:p>
    <w:p w:rsidR="005B1FC9" w:rsidRDefault="005B1FC9" w:rsidP="005B1FC9">
      <w:pPr>
        <w:jc w:val="center"/>
        <w:rPr>
          <w:rFonts w:ascii="Comic Sans MS" w:hAnsi="Comic Sans MS"/>
          <w:b/>
          <w:sz w:val="40"/>
          <w:szCs w:val="40"/>
        </w:rPr>
      </w:pPr>
    </w:p>
    <w:p w:rsidR="005B1FC9" w:rsidRDefault="005B1FC9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u w:val="single"/>
        </w:rPr>
      </w:pPr>
    </w:p>
    <w:p w:rsidR="005B1FC9" w:rsidRDefault="005B1FC9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u w:val="single"/>
        </w:rPr>
      </w:pPr>
    </w:p>
    <w:p w:rsidR="005B1FC9" w:rsidRDefault="005B1FC9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u w:val="single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  <w:u w:val="single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  <w:u w:val="single"/>
        </w:rPr>
        <w:lastRenderedPageBreak/>
        <w:t>Reception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</w:rPr>
        <w:t>Prayer of the Cross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From my head to my heart,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 xml:space="preserve">From my shoulder to my shoulder, 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 xml:space="preserve">I love you God my Father. 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 xml:space="preserve">Jesus, friend of little children, 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 xml:space="preserve">Be a friend to me. 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</w:rPr>
        <w:t>The Sign of the Cross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In the name of the Father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and of the Son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and of the Holy Spirit. Amen.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sign of the cross is both an action and a statement of faith.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A physical reminder of our redemption in the cross and an expression of faith in the Trinity.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</w:rPr>
        <w:t>School Prayer</w:t>
      </w:r>
    </w:p>
    <w:p w:rsidR="005B1FC9" w:rsidRPr="00680503" w:rsidRDefault="005B1FC9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sz w:val="28"/>
          <w:szCs w:val="28"/>
        </w:rPr>
      </w:pPr>
      <w:r w:rsidRPr="00680503">
        <w:rPr>
          <w:rFonts w:ascii="Poppins-SemiBold" w:hAnsi="Poppins-SemiBold" w:cs="Poppins-SemiBold"/>
          <w:bCs/>
          <w:i/>
          <w:sz w:val="28"/>
          <w:szCs w:val="28"/>
        </w:rPr>
        <w:t>This is our school</w:t>
      </w:r>
    </w:p>
    <w:p w:rsidR="005B1FC9" w:rsidRPr="00680503" w:rsidRDefault="005B1FC9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sz w:val="28"/>
          <w:szCs w:val="28"/>
        </w:rPr>
      </w:pPr>
      <w:r w:rsidRPr="00680503">
        <w:rPr>
          <w:rFonts w:ascii="Poppins-SemiBold" w:hAnsi="Poppins-SemiBold" w:cs="Poppins-SemiBold"/>
          <w:bCs/>
          <w:i/>
          <w:sz w:val="28"/>
          <w:szCs w:val="28"/>
        </w:rPr>
        <w:t>Let Peace dwell here</w:t>
      </w:r>
    </w:p>
    <w:p w:rsidR="005B1FC9" w:rsidRPr="00680503" w:rsidRDefault="005B1FC9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sz w:val="28"/>
          <w:szCs w:val="28"/>
        </w:rPr>
      </w:pPr>
      <w:r w:rsidRPr="00680503">
        <w:rPr>
          <w:rFonts w:ascii="Poppins-SemiBold" w:hAnsi="Poppins-SemiBold" w:cs="Poppins-SemiBold"/>
          <w:bCs/>
          <w:i/>
          <w:sz w:val="28"/>
          <w:szCs w:val="28"/>
        </w:rPr>
        <w:t xml:space="preserve">Let the rooms be full of happiness </w:t>
      </w:r>
    </w:p>
    <w:p w:rsidR="005B1FC9" w:rsidRPr="00680503" w:rsidRDefault="005B1FC9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sz w:val="28"/>
          <w:szCs w:val="28"/>
        </w:rPr>
      </w:pPr>
      <w:r w:rsidRPr="00680503">
        <w:rPr>
          <w:rFonts w:ascii="Poppins-SemiBold" w:hAnsi="Poppins-SemiBold" w:cs="Poppins-SemiBold"/>
          <w:bCs/>
          <w:i/>
          <w:sz w:val="28"/>
          <w:szCs w:val="28"/>
        </w:rPr>
        <w:t>Let love abide here</w:t>
      </w:r>
    </w:p>
    <w:p w:rsidR="005B1FC9" w:rsidRPr="00680503" w:rsidRDefault="005B1FC9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sz w:val="28"/>
          <w:szCs w:val="28"/>
        </w:rPr>
      </w:pPr>
      <w:r w:rsidRPr="00680503">
        <w:rPr>
          <w:rFonts w:ascii="Poppins-SemiBold" w:hAnsi="Poppins-SemiBold" w:cs="Poppins-SemiBold"/>
          <w:bCs/>
          <w:i/>
          <w:sz w:val="28"/>
          <w:szCs w:val="28"/>
        </w:rPr>
        <w:t>Love of one another, Love of humankind,</w:t>
      </w:r>
    </w:p>
    <w:p w:rsidR="005B1FC9" w:rsidRPr="00680503" w:rsidRDefault="005B1FC9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sz w:val="28"/>
          <w:szCs w:val="28"/>
        </w:rPr>
      </w:pPr>
      <w:r w:rsidRPr="00680503">
        <w:rPr>
          <w:rFonts w:ascii="Poppins-SemiBold" w:hAnsi="Poppins-SemiBold" w:cs="Poppins-SemiBold"/>
          <w:bCs/>
          <w:i/>
          <w:sz w:val="28"/>
          <w:szCs w:val="28"/>
        </w:rPr>
        <w:t>Love of life itself and Love of God.</w:t>
      </w:r>
    </w:p>
    <w:p w:rsidR="005B1FC9" w:rsidRPr="00680503" w:rsidRDefault="005B1FC9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sz w:val="28"/>
          <w:szCs w:val="28"/>
        </w:rPr>
      </w:pPr>
      <w:r w:rsidRPr="00680503">
        <w:rPr>
          <w:rFonts w:ascii="Poppins-SemiBold" w:hAnsi="Poppins-SemiBold" w:cs="Poppins-SemiBold"/>
          <w:bCs/>
          <w:i/>
          <w:sz w:val="28"/>
          <w:szCs w:val="28"/>
        </w:rPr>
        <w:t>Let us remember that as many hands build a house,</w:t>
      </w:r>
    </w:p>
    <w:p w:rsidR="00784C2F" w:rsidRPr="00680503" w:rsidRDefault="005B1FC9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sz w:val="28"/>
          <w:szCs w:val="28"/>
        </w:rPr>
      </w:pPr>
      <w:r w:rsidRPr="00680503">
        <w:rPr>
          <w:rFonts w:ascii="Poppins-SemiBold" w:hAnsi="Poppins-SemiBold" w:cs="Poppins-SemiBold"/>
          <w:bCs/>
          <w:i/>
          <w:sz w:val="28"/>
          <w:szCs w:val="28"/>
        </w:rPr>
        <w:t>So many hearts make our school.</w:t>
      </w:r>
    </w:p>
    <w:p w:rsidR="005B1FC9" w:rsidRPr="00680503" w:rsidRDefault="005B1FC9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color w:val="AF2527"/>
          <w:sz w:val="28"/>
          <w:szCs w:val="28"/>
        </w:rPr>
      </w:pPr>
    </w:p>
    <w:p w:rsidR="00680503" w:rsidRPr="00680503" w:rsidRDefault="00680503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color w:val="AF2527"/>
          <w:sz w:val="28"/>
          <w:szCs w:val="28"/>
        </w:rPr>
      </w:pPr>
    </w:p>
    <w:p w:rsidR="00680503" w:rsidRPr="00680503" w:rsidRDefault="00680503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color w:val="AF2527"/>
          <w:sz w:val="28"/>
          <w:szCs w:val="28"/>
        </w:rPr>
      </w:pPr>
    </w:p>
    <w:p w:rsidR="00680503" w:rsidRPr="00680503" w:rsidRDefault="00680503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color w:val="AF2527"/>
          <w:sz w:val="28"/>
          <w:szCs w:val="28"/>
        </w:rPr>
      </w:pPr>
    </w:p>
    <w:p w:rsidR="00680503" w:rsidRPr="00680503" w:rsidRDefault="00680503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color w:val="AF2527"/>
          <w:sz w:val="28"/>
          <w:szCs w:val="28"/>
        </w:rPr>
      </w:pPr>
    </w:p>
    <w:p w:rsidR="00680503" w:rsidRPr="00680503" w:rsidRDefault="00680503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color w:val="AF2527"/>
          <w:sz w:val="28"/>
          <w:szCs w:val="28"/>
        </w:rPr>
      </w:pPr>
    </w:p>
    <w:p w:rsidR="00680503" w:rsidRPr="00680503" w:rsidRDefault="00680503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color w:val="AF2527"/>
          <w:sz w:val="28"/>
          <w:szCs w:val="28"/>
        </w:rPr>
      </w:pPr>
    </w:p>
    <w:p w:rsidR="00680503" w:rsidRPr="00680503" w:rsidRDefault="00680503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color w:val="AF2527"/>
          <w:sz w:val="28"/>
          <w:szCs w:val="28"/>
        </w:rPr>
      </w:pPr>
    </w:p>
    <w:p w:rsidR="00680503" w:rsidRPr="00680503" w:rsidRDefault="00680503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color w:val="AF2527"/>
          <w:sz w:val="28"/>
          <w:szCs w:val="28"/>
        </w:rPr>
      </w:pPr>
    </w:p>
    <w:p w:rsidR="00680503" w:rsidRPr="00680503" w:rsidRDefault="00680503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color w:val="AF2527"/>
          <w:sz w:val="28"/>
          <w:szCs w:val="28"/>
        </w:rPr>
      </w:pPr>
    </w:p>
    <w:p w:rsidR="00680503" w:rsidRPr="00680503" w:rsidRDefault="00680503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color w:val="AF2527"/>
          <w:sz w:val="28"/>
          <w:szCs w:val="28"/>
        </w:rPr>
      </w:pPr>
    </w:p>
    <w:p w:rsidR="00680503" w:rsidRPr="00680503" w:rsidRDefault="00680503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color w:val="AF2527"/>
          <w:sz w:val="28"/>
          <w:szCs w:val="28"/>
        </w:rPr>
      </w:pPr>
    </w:p>
    <w:p w:rsidR="00680503" w:rsidRPr="00680503" w:rsidRDefault="00680503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color w:val="AF2527"/>
          <w:sz w:val="28"/>
          <w:szCs w:val="28"/>
        </w:rPr>
      </w:pPr>
    </w:p>
    <w:p w:rsidR="00680503" w:rsidRPr="00680503" w:rsidRDefault="00680503" w:rsidP="005B1FC9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i/>
          <w:color w:val="AF2527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  <w:u w:val="single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  <w:u w:val="single"/>
        </w:rPr>
        <w:lastRenderedPageBreak/>
        <w:t>Year 1</w:t>
      </w:r>
    </w:p>
    <w:p w:rsidR="00680503" w:rsidRP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</w:p>
    <w:p w:rsidR="00680503" w:rsidRP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  <w:sectPr w:rsidR="00680503" w:rsidRPr="0068050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</w:rPr>
        <w:t>The Lord’s Prayer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Our Father who art in heaven,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hallowed be thy name.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 xml:space="preserve">Thy kingdom </w:t>
      </w:r>
      <w:proofErr w:type="gramStart"/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come</w:t>
      </w:r>
      <w:proofErr w:type="gramEnd"/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Thy will be done on earth,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as it is in heaven.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Give us this day our daily bread,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and forgive us our trespasses,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as we forgive those who trespass against us,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and lead us not into temptation,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but deliver us from evil.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Lord’s Prayer ‘is truly the summary of the whole of the Gospel’. (CCC 2761.)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</w:rPr>
        <w:t>The Hail Mary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Hail, Mary, full of grace,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the Lord is with thee.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Blessed art thou among women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and blessed is the fruit of thy womb, Jesus.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Holy Mary, Mother of God,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pray for us sinners,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now and at the hour of our death.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Amen.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first part of the Hail Mary is biblical, drawn from Gabriel’s greeting to Mary at the</w:t>
      </w:r>
    </w:p>
    <w:p w:rsidR="00784C2F" w:rsidRPr="00680503" w:rsidRDefault="00784C2F" w:rsidP="00680503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Annunciation and Elizabeth’s greeting at the Visitation. The second part of the</w:t>
      </w:r>
      <w:r w:rsidR="00680503">
        <w:rPr>
          <w:rFonts w:ascii="Poppins-Light" w:hAnsi="Poppins-Light" w:cs="Poppins-Light"/>
          <w:color w:val="000000"/>
          <w:sz w:val="28"/>
          <w:szCs w:val="28"/>
        </w:rPr>
        <w:t xml:space="preserve"> </w:t>
      </w:r>
      <w:r w:rsidRPr="00680503">
        <w:rPr>
          <w:rFonts w:ascii="Poppins-Light" w:hAnsi="Poppins-Light" w:cs="Poppins-Light"/>
          <w:color w:val="000000"/>
          <w:sz w:val="28"/>
          <w:szCs w:val="28"/>
        </w:rPr>
        <w:t>prayer has its origins in 15th-century Italy.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</w:rPr>
        <w:t>KS1 Morning Prayer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>Oh my God, you love me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>You’re with me night and day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 xml:space="preserve">I want to love you always, 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>In all I do and say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>I’ll try to please you Father,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>Bless me through the day,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>Amen</w:t>
      </w:r>
    </w:p>
    <w:p w:rsidR="005B1FC9" w:rsidRPr="00680503" w:rsidRDefault="005B1FC9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</w:rPr>
        <w:t>KS1 Grace Before Meals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>Bless us, oh Lord, as we sit together,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>Bless the food we eat today,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>Bless the hands that made the food,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>Bless us, oh Lord, Amen.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</w:rPr>
        <w:t>Grace After Meals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bookmarkStart w:id="0" w:name="_Hlk163477398"/>
      <w:r w:rsidRPr="00680503">
        <w:rPr>
          <w:rFonts w:ascii="Poppins-SemiBold" w:hAnsi="Poppins-SemiBold" w:cs="Poppins-SemiBold"/>
          <w:bCs/>
          <w:sz w:val="28"/>
          <w:szCs w:val="28"/>
        </w:rPr>
        <w:t xml:space="preserve">Thank </w:t>
      </w:r>
      <w:proofErr w:type="gramStart"/>
      <w:r w:rsidRPr="00680503">
        <w:rPr>
          <w:rFonts w:ascii="Poppins-SemiBold" w:hAnsi="Poppins-SemiBold" w:cs="Poppins-SemiBold"/>
          <w:bCs/>
          <w:sz w:val="28"/>
          <w:szCs w:val="28"/>
        </w:rPr>
        <w:t>you God</w:t>
      </w:r>
      <w:proofErr w:type="gramEnd"/>
      <w:r w:rsidRPr="00680503">
        <w:rPr>
          <w:rFonts w:ascii="Poppins-SemiBold" w:hAnsi="Poppins-SemiBold" w:cs="Poppins-SemiBold"/>
          <w:bCs/>
          <w:sz w:val="28"/>
          <w:szCs w:val="28"/>
        </w:rPr>
        <w:t xml:space="preserve"> for the food we have eaten, 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 xml:space="preserve">Thank </w:t>
      </w:r>
      <w:proofErr w:type="gramStart"/>
      <w:r w:rsidRPr="00680503">
        <w:rPr>
          <w:rFonts w:ascii="Poppins-SemiBold" w:hAnsi="Poppins-SemiBold" w:cs="Poppins-SemiBold"/>
          <w:bCs/>
          <w:sz w:val="28"/>
          <w:szCs w:val="28"/>
        </w:rPr>
        <w:t>you God</w:t>
      </w:r>
      <w:proofErr w:type="gramEnd"/>
      <w:r w:rsidRPr="00680503">
        <w:rPr>
          <w:rFonts w:ascii="Poppins-SemiBold" w:hAnsi="Poppins-SemiBold" w:cs="Poppins-SemiBold"/>
          <w:bCs/>
          <w:sz w:val="28"/>
          <w:szCs w:val="28"/>
        </w:rPr>
        <w:t xml:space="preserve"> for all our friends, 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 xml:space="preserve">Thank </w:t>
      </w:r>
      <w:proofErr w:type="gramStart"/>
      <w:r w:rsidRPr="00680503">
        <w:rPr>
          <w:rFonts w:ascii="Poppins-SemiBold" w:hAnsi="Poppins-SemiBold" w:cs="Poppins-SemiBold"/>
          <w:bCs/>
          <w:sz w:val="28"/>
          <w:szCs w:val="28"/>
        </w:rPr>
        <w:t>you God</w:t>
      </w:r>
      <w:proofErr w:type="gramEnd"/>
      <w:r w:rsidRPr="00680503">
        <w:rPr>
          <w:rFonts w:ascii="Poppins-SemiBold" w:hAnsi="Poppins-SemiBold" w:cs="Poppins-SemiBold"/>
          <w:bCs/>
          <w:sz w:val="28"/>
          <w:szCs w:val="28"/>
        </w:rPr>
        <w:t xml:space="preserve"> for everything, 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 xml:space="preserve">Thank </w:t>
      </w:r>
      <w:proofErr w:type="gramStart"/>
      <w:r w:rsidRPr="00680503">
        <w:rPr>
          <w:rFonts w:ascii="Poppins-SemiBold" w:hAnsi="Poppins-SemiBold" w:cs="Poppins-SemiBold"/>
          <w:bCs/>
          <w:sz w:val="28"/>
          <w:szCs w:val="28"/>
        </w:rPr>
        <w:t>you God</w:t>
      </w:r>
      <w:proofErr w:type="gramEnd"/>
      <w:r w:rsidRPr="00680503">
        <w:rPr>
          <w:rFonts w:ascii="Poppins-SemiBold" w:hAnsi="Poppins-SemiBold" w:cs="Poppins-SemiBold"/>
          <w:bCs/>
          <w:sz w:val="28"/>
          <w:szCs w:val="28"/>
        </w:rPr>
        <w:t xml:space="preserve">, 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>Amen.</w:t>
      </w:r>
    </w:p>
    <w:bookmarkEnd w:id="0"/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color w:val="AF2527"/>
          <w:sz w:val="28"/>
          <w:szCs w:val="28"/>
        </w:rPr>
      </w:pP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</w:rPr>
        <w:t>Evening Prayer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>God our Father, I come to say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>Thank you for your love today,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>Thank you for my family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>And all the friends you give to me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 xml:space="preserve">Guide me in the dark of night 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>And in the morning, send your light,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Cs/>
          <w:sz w:val="28"/>
          <w:szCs w:val="28"/>
        </w:rPr>
      </w:pPr>
      <w:r w:rsidRPr="00680503">
        <w:rPr>
          <w:rFonts w:ascii="Poppins-SemiBold" w:hAnsi="Poppins-SemiBold" w:cs="Poppins-SemiBold"/>
          <w:bCs/>
          <w:sz w:val="28"/>
          <w:szCs w:val="28"/>
        </w:rPr>
        <w:t>Amen</w:t>
      </w:r>
    </w:p>
    <w:p w:rsidR="00680503" w:rsidRP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  <w:u w:val="single"/>
        </w:rPr>
        <w:sectPr w:rsidR="00680503" w:rsidRPr="00680503" w:rsidSect="00680503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  <w:u w:val="single"/>
        </w:rPr>
      </w:pPr>
    </w:p>
    <w:p w:rsid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  <w:u w:val="single"/>
        </w:rPr>
      </w:pPr>
    </w:p>
    <w:p w:rsidR="00680503" w:rsidRP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  <w:u w:val="single"/>
        </w:rPr>
      </w:pPr>
    </w:p>
    <w:p w:rsidR="00680503" w:rsidRP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  <w:u w:val="single"/>
        </w:rPr>
      </w:pPr>
    </w:p>
    <w:p w:rsidR="00680503" w:rsidRP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  <w:u w:val="single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  <w:u w:val="single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  <w:u w:val="single"/>
        </w:rPr>
        <w:lastRenderedPageBreak/>
        <w:t>Year 2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</w:rPr>
        <w:t>Glory be to the Father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Glory be to the Father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and to the Son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and to the Holy Spirit,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as it was in the beginning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is now, and ever shall be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world without end. Amen.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doxology is a short expression of praise of the Trinity dating back to the early Church.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It is used extensively in the Liturgy of the Hours and in devotions such as the Rosary.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</w:rPr>
        <w:t>Angel of God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Angel of God,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my guardian dear,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to whom God’s love commits me here,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ever this day be at my side,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to light and guard, to rule and guide.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Amen.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prayer is based on one by Reginald of Canterbury in the early 12th century.</w:t>
      </w:r>
    </w:p>
    <w:p w:rsidR="00784C2F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680503" w:rsidRP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  <w:u w:val="single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  <w:u w:val="single"/>
        </w:rPr>
        <w:lastRenderedPageBreak/>
        <w:t>Year 3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4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4"/>
          <w:szCs w:val="28"/>
        </w:rPr>
        <w:t>The Apostles’ Creed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I believe in God,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the Father almighty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Creator of heaven and earth,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and in Jesus Christ, his only Son, our Lord,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 xml:space="preserve">At the words that follow, up to and including </w:t>
      </w:r>
      <w:r w:rsidRPr="00680503">
        <w:rPr>
          <w:rFonts w:ascii="Poppins-Light" w:hAnsi="Poppins-Light" w:cs="Poppins-Light"/>
          <w:color w:val="000000"/>
          <w:sz w:val="24"/>
          <w:szCs w:val="28"/>
        </w:rPr>
        <w:t xml:space="preserve">the Virgin Mary, </w:t>
      </w: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all bow</w:t>
      </w:r>
      <w:r w:rsidRPr="00680503">
        <w:rPr>
          <w:rFonts w:ascii="Poppins-Light" w:hAnsi="Poppins-Light" w:cs="Poppins-Light"/>
          <w:color w:val="000000"/>
          <w:sz w:val="24"/>
          <w:szCs w:val="28"/>
        </w:rPr>
        <w:t>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who was conceived by the Holy Spirit,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born of the Virgin Mary,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suffered under Pontius Pilate,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was crucified, died and was buried;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he descended into hell;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on the third day he rose again from the dead;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he ascended into heaven,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and is seated at the right hand of God the Father almighty;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from there he will come to judge the living and the dead.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I believe in the Holy Spirit,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the holy catholic Church,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the communion of saints,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the forgiveness of sins,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the resurrection of the body,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and life everlasting. Amen.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4"/>
          <w:szCs w:val="28"/>
        </w:rPr>
      </w:pPr>
      <w:r w:rsidRPr="00680503">
        <w:rPr>
          <w:rFonts w:ascii="Poppins-Light" w:hAnsi="Poppins-Light" w:cs="Poppins-Light"/>
          <w:color w:val="000000"/>
          <w:sz w:val="24"/>
          <w:szCs w:val="28"/>
        </w:rPr>
        <w:t>Based on baptismal documents of the 8th century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4"/>
          <w:szCs w:val="28"/>
        </w:rPr>
      </w:pPr>
      <w:r w:rsidRPr="00680503">
        <w:rPr>
          <w:rFonts w:ascii="Poppins-Light" w:hAnsi="Poppins-Light" w:cs="Poppins-Light"/>
          <w:color w:val="000000"/>
          <w:sz w:val="24"/>
          <w:szCs w:val="28"/>
        </w:rPr>
        <w:t>but related to texts of an earlier origin.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4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4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4"/>
          <w:szCs w:val="28"/>
        </w:rPr>
        <w:t>Act of Contrition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O my God,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because you are so good,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I am very sorry that I have sinned against you,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 xml:space="preserve">and </w:t>
      </w:r>
      <w:r w:rsidR="00C36677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by</w:t>
      </w: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 xml:space="preserve"> the help of your grace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 xml:space="preserve">I will </w:t>
      </w:r>
      <w:r w:rsidR="00795F74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 xml:space="preserve">try </w:t>
      </w:r>
      <w:r w:rsidRPr="00680503">
        <w:rPr>
          <w:rFonts w:ascii="Poppins-LightItalic" w:hAnsi="Poppins-LightItalic" w:cs="Poppins-LightItalic"/>
          <w:i/>
          <w:iCs/>
          <w:color w:val="000000"/>
          <w:sz w:val="24"/>
          <w:szCs w:val="28"/>
        </w:rPr>
        <w:t>not sin again.</w:t>
      </w:r>
    </w:p>
    <w:p w:rsidR="00784C2F" w:rsidRPr="00680503" w:rsidRDefault="00784C2F" w:rsidP="00784C2F">
      <w:pPr>
        <w:rPr>
          <w:rFonts w:ascii="Poppins-Light" w:hAnsi="Poppins-Light" w:cs="Poppins-Light"/>
          <w:color w:val="000000"/>
          <w:sz w:val="24"/>
          <w:szCs w:val="28"/>
        </w:rPr>
      </w:pPr>
      <w:r w:rsidRPr="00680503">
        <w:rPr>
          <w:rFonts w:ascii="Poppins-Light" w:hAnsi="Poppins-Light" w:cs="Poppins-Light"/>
          <w:color w:val="000000"/>
          <w:sz w:val="24"/>
          <w:szCs w:val="28"/>
        </w:rPr>
        <w:t>One of the forms of the Penitent’s Prayer of Sorrow found in the Rite of Penance.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4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4"/>
          <w:szCs w:val="28"/>
        </w:rPr>
        <w:t>KS2 Morning Offering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Cs/>
          <w:color w:val="000000"/>
          <w:sz w:val="24"/>
          <w:szCs w:val="28"/>
        </w:rPr>
      </w:pPr>
      <w:bookmarkStart w:id="1" w:name="_Hlk163477452"/>
      <w:r w:rsidRPr="00680503">
        <w:rPr>
          <w:rFonts w:ascii="Poppins-LightItalic" w:hAnsi="Poppins-LightItalic" w:cs="Poppins-LightItalic"/>
          <w:iCs/>
          <w:color w:val="000000"/>
          <w:sz w:val="24"/>
          <w:szCs w:val="28"/>
        </w:rPr>
        <w:t>O Jesus,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Cs/>
          <w:color w:val="000000"/>
          <w:sz w:val="24"/>
          <w:szCs w:val="28"/>
        </w:rPr>
        <w:t xml:space="preserve">through the </w:t>
      </w:r>
      <w:proofErr w:type="gramStart"/>
      <w:r w:rsidRPr="00680503">
        <w:rPr>
          <w:rFonts w:ascii="Poppins-LightItalic" w:hAnsi="Poppins-LightItalic" w:cs="Poppins-LightItalic"/>
          <w:iCs/>
          <w:color w:val="000000"/>
          <w:sz w:val="24"/>
          <w:szCs w:val="28"/>
        </w:rPr>
        <w:t>most pure</w:t>
      </w:r>
      <w:proofErr w:type="gramEnd"/>
      <w:r w:rsidRPr="00680503">
        <w:rPr>
          <w:rFonts w:ascii="Poppins-LightItalic" w:hAnsi="Poppins-LightItalic" w:cs="Poppins-LightItalic"/>
          <w:iCs/>
          <w:color w:val="000000"/>
          <w:sz w:val="24"/>
          <w:szCs w:val="28"/>
        </w:rPr>
        <w:t xml:space="preserve"> heart of Mary,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Cs/>
          <w:color w:val="000000"/>
          <w:sz w:val="24"/>
          <w:szCs w:val="28"/>
        </w:rPr>
        <w:t>I offer to you all my prayers,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Cs/>
          <w:color w:val="000000"/>
          <w:sz w:val="24"/>
          <w:szCs w:val="28"/>
        </w:rPr>
        <w:t>Works, sufferings and joys of this day,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Cs/>
          <w:color w:val="000000"/>
          <w:sz w:val="24"/>
          <w:szCs w:val="28"/>
        </w:rPr>
      </w:pPr>
      <w:bookmarkStart w:id="2" w:name="_Hlk163477469"/>
      <w:bookmarkEnd w:id="1"/>
      <w:r w:rsidRPr="00680503">
        <w:rPr>
          <w:rFonts w:ascii="Poppins-LightItalic" w:hAnsi="Poppins-LightItalic" w:cs="Poppins-LightItalic"/>
          <w:iCs/>
          <w:color w:val="000000"/>
          <w:sz w:val="24"/>
          <w:szCs w:val="28"/>
        </w:rPr>
        <w:t>for all the intentions of your divine heart</w:t>
      </w:r>
      <w:r w:rsidR="00CB0A7C">
        <w:rPr>
          <w:rFonts w:ascii="Poppins-LightItalic" w:hAnsi="Poppins-LightItalic" w:cs="Poppins-LightItalic"/>
          <w:iCs/>
          <w:color w:val="000000"/>
          <w:sz w:val="24"/>
          <w:szCs w:val="28"/>
        </w:rPr>
        <w:t>. Amen</w:t>
      </w:r>
      <w:bookmarkStart w:id="3" w:name="_GoBack"/>
      <w:bookmarkEnd w:id="3"/>
    </w:p>
    <w:bookmarkEnd w:id="2"/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4"/>
          <w:szCs w:val="28"/>
        </w:rPr>
      </w:pP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4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4"/>
          <w:szCs w:val="28"/>
        </w:rPr>
        <w:t>KS2 Grace Before Meals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Cs/>
          <w:color w:val="000000"/>
          <w:sz w:val="24"/>
          <w:szCs w:val="28"/>
        </w:rPr>
      </w:pPr>
      <w:bookmarkStart w:id="4" w:name="_Hlk163477490"/>
      <w:r w:rsidRPr="00680503">
        <w:rPr>
          <w:rFonts w:ascii="Poppins-LightItalic" w:hAnsi="Poppins-LightItalic" w:cs="Poppins-LightItalic"/>
          <w:iCs/>
          <w:color w:val="000000"/>
          <w:sz w:val="24"/>
          <w:szCs w:val="28"/>
        </w:rPr>
        <w:t xml:space="preserve">Bless us, O Lord, and these </w:t>
      </w:r>
      <w:r w:rsidR="00665DBE">
        <w:rPr>
          <w:rFonts w:ascii="Poppins-LightItalic" w:hAnsi="Poppins-LightItalic" w:cs="Poppins-LightItalic"/>
          <w:iCs/>
          <w:color w:val="000000"/>
          <w:sz w:val="24"/>
          <w:szCs w:val="28"/>
        </w:rPr>
        <w:t>thy</w:t>
      </w:r>
      <w:r w:rsidRPr="00680503">
        <w:rPr>
          <w:rFonts w:ascii="Poppins-LightItalic" w:hAnsi="Poppins-LightItalic" w:cs="Poppins-LightItalic"/>
          <w:iCs/>
          <w:color w:val="000000"/>
          <w:sz w:val="24"/>
          <w:szCs w:val="28"/>
        </w:rPr>
        <w:t xml:space="preserve"> gifts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Cs/>
          <w:color w:val="000000"/>
          <w:sz w:val="24"/>
          <w:szCs w:val="28"/>
        </w:rPr>
        <w:t xml:space="preserve">which we are about to receive from </w:t>
      </w:r>
      <w:r w:rsidR="00665DBE">
        <w:rPr>
          <w:rFonts w:ascii="Poppins-LightItalic" w:hAnsi="Poppins-LightItalic" w:cs="Poppins-LightItalic"/>
          <w:iCs/>
          <w:color w:val="000000"/>
          <w:sz w:val="24"/>
          <w:szCs w:val="28"/>
        </w:rPr>
        <w:t>thy</w:t>
      </w:r>
      <w:r w:rsidRPr="00680503">
        <w:rPr>
          <w:rFonts w:ascii="Poppins-LightItalic" w:hAnsi="Poppins-LightItalic" w:cs="Poppins-LightItalic"/>
          <w:iCs/>
          <w:color w:val="000000"/>
          <w:sz w:val="24"/>
          <w:szCs w:val="28"/>
        </w:rPr>
        <w:t xml:space="preserve"> bounty.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Cs/>
          <w:color w:val="000000"/>
          <w:sz w:val="24"/>
          <w:szCs w:val="28"/>
        </w:rPr>
        <w:t>Through Christ our Lord.</w:t>
      </w:r>
    </w:p>
    <w:p w:rsidR="00680503" w:rsidRPr="00680503" w:rsidRDefault="00680503" w:rsidP="00680503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Cs/>
          <w:color w:val="000000"/>
          <w:sz w:val="24"/>
          <w:szCs w:val="28"/>
        </w:rPr>
      </w:pPr>
      <w:r w:rsidRPr="00680503">
        <w:rPr>
          <w:rFonts w:ascii="Poppins-LightItalic" w:hAnsi="Poppins-LightItalic" w:cs="Poppins-LightItalic"/>
          <w:iCs/>
          <w:color w:val="000000"/>
          <w:sz w:val="24"/>
          <w:szCs w:val="28"/>
        </w:rPr>
        <w:t>Amen.</w:t>
      </w:r>
    </w:p>
    <w:bookmarkEnd w:id="4"/>
    <w:p w:rsidR="00680503" w:rsidRP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  <w:u w:val="single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  <w:u w:val="single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  <w:u w:val="single"/>
        </w:rPr>
        <w:lastRenderedPageBreak/>
        <w:t>Year 4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</w:rPr>
        <w:t>Come, Holy Spirit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V. Come, Holy Spirit, fill the hearts of your faithful.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R. And kindle in them the fire of your love.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V. Send forth your Spirit and they shall be created.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R. And you will renew the face of the earth.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Let us pray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O God, who by the light of the Holy Spirit,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did instruct the hearts of your faithful,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grant that by that same Holy Spirit,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we may be truly wise, and ever rejoice in your consolation,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Through Christ our Lord.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Amen.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This prayer is a compilation of a number of liturgical texts drawn from the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Mass and Office of Pentecost and the Votive Mass of the Holy Spirit.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</w:rPr>
        <w:t>Prayer of St Richard of Chichester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Thanks be to you, my Lord Jesus Christ,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for all the benefits which you have given me,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for all the pains and insults which you have borne for me.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O most merciful Redeemer, friend and brother,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may I know you more clearly,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love you more dearly,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and follow you more nearly,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day by day.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Amen.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</w:rPr>
        <w:t>Eternal Rest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Eternal rest grant unto them, O Lord,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and let perpetual light shine upon them.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May they rest in peace. Amen.</w:t>
      </w:r>
    </w:p>
    <w:p w:rsidR="00784C2F" w:rsidRDefault="00784C2F" w:rsidP="00784C2F">
      <w:pPr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Based on the Entrance Antiphon of the Mass for the Dead.</w:t>
      </w:r>
    </w:p>
    <w:p w:rsidR="00680503" w:rsidRDefault="00680503" w:rsidP="00784C2F">
      <w:pPr>
        <w:rPr>
          <w:sz w:val="28"/>
          <w:szCs w:val="28"/>
        </w:rPr>
      </w:pPr>
    </w:p>
    <w:p w:rsidR="00680503" w:rsidRDefault="00680503" w:rsidP="00784C2F">
      <w:pPr>
        <w:rPr>
          <w:sz w:val="28"/>
          <w:szCs w:val="28"/>
        </w:rPr>
      </w:pPr>
    </w:p>
    <w:p w:rsidR="00680503" w:rsidRDefault="00680503" w:rsidP="00784C2F">
      <w:pPr>
        <w:rPr>
          <w:sz w:val="28"/>
          <w:szCs w:val="28"/>
        </w:rPr>
      </w:pPr>
    </w:p>
    <w:p w:rsidR="00680503" w:rsidRDefault="00680503" w:rsidP="00784C2F">
      <w:pPr>
        <w:rPr>
          <w:sz w:val="28"/>
          <w:szCs w:val="28"/>
        </w:rPr>
      </w:pPr>
    </w:p>
    <w:p w:rsidR="00680503" w:rsidRPr="00680503" w:rsidRDefault="00680503" w:rsidP="00784C2F">
      <w:pPr>
        <w:rPr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  <w:u w:val="single"/>
        </w:rPr>
        <w:lastRenderedPageBreak/>
        <w:t>Year 5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</w:rPr>
        <w:t>The Rosary</w:t>
      </w:r>
    </w:p>
    <w:p w:rsidR="00784C2F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For each mystery or decade, one Our Father, ten Hail Marys and the Glory be is recited.</w:t>
      </w:r>
    </w:p>
    <w:p w:rsidR="00680503" w:rsidRP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Italic" w:hAnsi="Poppins-SemiBoldItalic" w:cs="Poppins-SemiBoldItalic"/>
          <w:b/>
          <w:bCs/>
          <w:i/>
          <w:iCs/>
          <w:color w:val="AF2527"/>
          <w:sz w:val="28"/>
          <w:szCs w:val="28"/>
        </w:rPr>
      </w:pPr>
      <w:r w:rsidRPr="00680503">
        <w:rPr>
          <w:rFonts w:ascii="Poppins-SemiBoldItalic" w:hAnsi="Poppins-SemiBoldItalic" w:cs="Poppins-SemiBoldItalic"/>
          <w:b/>
          <w:bCs/>
          <w:i/>
          <w:iCs/>
          <w:color w:val="AF2527"/>
          <w:sz w:val="28"/>
          <w:szCs w:val="28"/>
        </w:rPr>
        <w:t>The Joyful Mysteries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(</w:t>
      </w: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Recited Monday and Saturday</w:t>
      </w:r>
      <w:r w:rsidRPr="00680503">
        <w:rPr>
          <w:rFonts w:ascii="Poppins-Light" w:hAnsi="Poppins-Light" w:cs="Poppins-Light"/>
          <w:color w:val="000000"/>
          <w:sz w:val="28"/>
          <w:szCs w:val="28"/>
        </w:rPr>
        <w:t>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Annunciation (Luke 1:26–38)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Visitation (Luke 1:39–45)</w:t>
      </w:r>
    </w:p>
    <w:p w:rsidR="00784C2F" w:rsidRPr="00680503" w:rsidRDefault="00784C2F" w:rsidP="00784C2F">
      <w:pPr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Nativity (Luke 2:1–7)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Presentation in the Temple (Luke 2:22–35)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Finding in the Temple (Luke 2:41–52)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Italic" w:hAnsi="Poppins-SemiBoldItalic" w:cs="Poppins-SemiBoldItalic"/>
          <w:b/>
          <w:bCs/>
          <w:i/>
          <w:iCs/>
          <w:color w:val="AF2527"/>
          <w:sz w:val="28"/>
          <w:szCs w:val="28"/>
        </w:rPr>
      </w:pPr>
      <w:r w:rsidRPr="00680503">
        <w:rPr>
          <w:rFonts w:ascii="Poppins-SemiBoldItalic" w:hAnsi="Poppins-SemiBoldItalic" w:cs="Poppins-SemiBoldItalic"/>
          <w:b/>
          <w:bCs/>
          <w:i/>
          <w:iCs/>
          <w:color w:val="AF2527"/>
          <w:sz w:val="28"/>
          <w:szCs w:val="28"/>
        </w:rPr>
        <w:t>The Mysteries of Light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(</w:t>
      </w: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Recited Thursday</w:t>
      </w:r>
      <w:r w:rsidRPr="00680503">
        <w:rPr>
          <w:rFonts w:ascii="Poppins-Light" w:hAnsi="Poppins-Light" w:cs="Poppins-Light"/>
          <w:color w:val="000000"/>
          <w:sz w:val="28"/>
          <w:szCs w:val="28"/>
        </w:rPr>
        <w:t>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Baptism of Jesus (Matthew 3:13–17)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Wedding Feast of Cana (John 2:1–12)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Proclamation of the Kingdom, with the call to Conversion (Mark 1:14–15; 2:3–12)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Transfiguration (Luke 9:28–36)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Institution of the Eucharist (Matthew 26:26–29)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Italic" w:hAnsi="Poppins-SemiBoldItalic" w:cs="Poppins-SemiBoldItalic"/>
          <w:b/>
          <w:bCs/>
          <w:i/>
          <w:iCs/>
          <w:color w:val="AF2527"/>
          <w:sz w:val="28"/>
          <w:szCs w:val="28"/>
        </w:rPr>
      </w:pPr>
      <w:r w:rsidRPr="00680503">
        <w:rPr>
          <w:rFonts w:ascii="Poppins-SemiBoldItalic" w:hAnsi="Poppins-SemiBoldItalic" w:cs="Poppins-SemiBoldItalic"/>
          <w:b/>
          <w:bCs/>
          <w:i/>
          <w:iCs/>
          <w:color w:val="AF2527"/>
          <w:sz w:val="28"/>
          <w:szCs w:val="28"/>
        </w:rPr>
        <w:t>The Sorrowful Mysteries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(</w:t>
      </w: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Recited Tuesday and Friday</w:t>
      </w:r>
      <w:r w:rsidRPr="00680503">
        <w:rPr>
          <w:rFonts w:ascii="Poppins-Light" w:hAnsi="Poppins-Light" w:cs="Poppins-Light"/>
          <w:color w:val="000000"/>
          <w:sz w:val="28"/>
          <w:szCs w:val="28"/>
        </w:rPr>
        <w:t>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Agony in the Garden (Mark 14:32–42)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Scourging at the Pillar (Matthew 27:15–26)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Crowning with Thorns (Matthew 27:27–31)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Carrying of the Cross (John 19:15–17; Luke 23:27–32)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Crucifixion (Luke 23:33–38, 44–46)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Italic" w:hAnsi="Poppins-SemiBoldItalic" w:cs="Poppins-SemiBoldItalic"/>
          <w:b/>
          <w:bCs/>
          <w:i/>
          <w:iCs/>
          <w:color w:val="AF2527"/>
          <w:sz w:val="28"/>
          <w:szCs w:val="28"/>
        </w:rPr>
      </w:pPr>
      <w:r w:rsidRPr="00680503">
        <w:rPr>
          <w:rFonts w:ascii="Poppins-SemiBoldItalic" w:hAnsi="Poppins-SemiBoldItalic" w:cs="Poppins-SemiBoldItalic"/>
          <w:b/>
          <w:bCs/>
          <w:i/>
          <w:iCs/>
          <w:color w:val="AF2527"/>
          <w:sz w:val="28"/>
          <w:szCs w:val="28"/>
        </w:rPr>
        <w:t>The Glorious Mysteries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(</w:t>
      </w: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Recited Wednesday and Sunday</w:t>
      </w:r>
      <w:r w:rsidRPr="00680503">
        <w:rPr>
          <w:rFonts w:ascii="Poppins-Light" w:hAnsi="Poppins-Light" w:cs="Poppins-Light"/>
          <w:color w:val="000000"/>
          <w:sz w:val="28"/>
          <w:szCs w:val="28"/>
        </w:rPr>
        <w:t>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Resurrection (Matthew 28:1–8)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Ascension (Acts 1:6–11)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Descent of the Holy Spirit (Acts 2:1–12)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Assumption (1 Thessalonians 4:13–19)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The Coronation of Mary Queen of Heaven and Earth (Revelation 12:1; 14:1–5; Isaiah 6:1–3)</w:t>
      </w:r>
    </w:p>
    <w:p w:rsidR="00784C2F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Italic" w:hAnsi="Poppins-SemiBoldItalic" w:cs="Poppins-SemiBoldItalic"/>
          <w:b/>
          <w:bCs/>
          <w:i/>
          <w:iCs/>
          <w:color w:val="AF2527"/>
          <w:sz w:val="28"/>
          <w:szCs w:val="28"/>
        </w:rPr>
      </w:pPr>
      <w:r w:rsidRPr="00680503">
        <w:rPr>
          <w:rFonts w:ascii="Poppins-SemiBoldItalic" w:hAnsi="Poppins-SemiBoldItalic" w:cs="Poppins-SemiBoldItalic"/>
          <w:b/>
          <w:bCs/>
          <w:i/>
          <w:iCs/>
          <w:color w:val="AF2527"/>
          <w:sz w:val="28"/>
          <w:szCs w:val="28"/>
        </w:rPr>
        <w:lastRenderedPageBreak/>
        <w:t>Prayer concluding the Rosary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" w:hAnsi="Poppins-Light" w:cs="Poppins-Light"/>
          <w:color w:val="000000"/>
          <w:sz w:val="28"/>
          <w:szCs w:val="28"/>
        </w:rPr>
        <w:t>[</w:t>
      </w: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Hail, Holy Queen</w:t>
      </w:r>
      <w:r w:rsidRPr="00680503">
        <w:rPr>
          <w:rFonts w:ascii="Poppins-Light" w:hAnsi="Poppins-Light" w:cs="Poppins-Light"/>
          <w:color w:val="000000"/>
          <w:sz w:val="28"/>
          <w:szCs w:val="28"/>
        </w:rPr>
        <w:t>, etc. as above]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V. Pray for us, O holy Mother of God.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R. That we may be made worthy of the promises of Christ.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Let us pray.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O God, whose only-begotten Son,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by his life, death and resurrection,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has purchased for us the rewards of eternal life,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grant, we beseech thee,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that meditating on these mysteries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of the most holy Rosary of the Blessed Virgin Mary,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we may imitate what they contain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and obtain what they promise,</w:t>
      </w:r>
    </w:p>
    <w:p w:rsidR="00784C2F" w:rsidRPr="00680503" w:rsidRDefault="00784C2F" w:rsidP="00680503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through the same Christ our Lord.</w:t>
      </w:r>
      <w:r w:rsid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 xml:space="preserve"> </w:t>
      </w: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Amen.</w:t>
      </w:r>
    </w:p>
    <w:p w:rsidR="00680503" w:rsidRDefault="00680503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</w:rPr>
        <w:t>The Magnificat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My soul proclaims the greatness of the Lord,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and my spirit rejoices in God my Saviour,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for he has looked upon his handmaid in her lowliness;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for behold, from this day forward,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all generations will call me blessed.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For the Almighty has done great things for me,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and holy is his name.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His mercy is from age to age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for those who fear him.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He has made known the strength of his arm,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and has scattered the proud in their conceit of heart.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He has cast down the mighty from their thrones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and has exalted those who are lowly.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He has filled the hungry with good things,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and has sent the rich away empty.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He has helped his servant Israel,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mindful of his mercy,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even as he promised to our fathers,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to Abraham and his descendants for ever.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Glory be to the Father and to the Son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and to the Holy Spirit,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as it was in the beginning, is now,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and ever shall be, world without end.</w:t>
      </w:r>
    </w:p>
    <w:p w:rsidR="00680503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Amen.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  <w:u w:val="single"/>
        </w:rPr>
        <w:lastRenderedPageBreak/>
        <w:t>Year 6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" w:hAnsi="Poppins-Light" w:cs="Poppins-Light"/>
          <w:color w:val="000000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</w:rPr>
        <w:t>Act of Faith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My God, I believe in you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and all that your Church teaches,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because you have said it,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and your word is true.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</w:rPr>
        <w:t>Act of Hope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My God, I hope in you,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for grace and for glory,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because of your promises,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your mercy and your power.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SemiBold" w:hAnsi="Poppins-SemiBold" w:cs="Poppins-SemiBold"/>
          <w:b/>
          <w:bCs/>
          <w:color w:val="AF2527"/>
          <w:sz w:val="28"/>
          <w:szCs w:val="28"/>
        </w:rPr>
      </w:pPr>
      <w:r w:rsidRPr="00680503">
        <w:rPr>
          <w:rFonts w:ascii="Poppins-SemiBold" w:hAnsi="Poppins-SemiBold" w:cs="Poppins-SemiBold"/>
          <w:b/>
          <w:bCs/>
          <w:color w:val="AF2527"/>
          <w:sz w:val="28"/>
          <w:szCs w:val="28"/>
        </w:rPr>
        <w:t>Act of Love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My God, because you are so good,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I love you with all my heart,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and for your sake,</w:t>
      </w:r>
    </w:p>
    <w:p w:rsidR="00784C2F" w:rsidRPr="00680503" w:rsidRDefault="00784C2F" w:rsidP="00784C2F">
      <w:pPr>
        <w:autoSpaceDE w:val="0"/>
        <w:autoSpaceDN w:val="0"/>
        <w:adjustRightInd w:val="0"/>
        <w:spacing w:after="0" w:line="240" w:lineRule="auto"/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</w:pPr>
      <w:r w:rsidRPr="00680503">
        <w:rPr>
          <w:rFonts w:ascii="Poppins-LightItalic" w:hAnsi="Poppins-LightItalic" w:cs="Poppins-LightItalic"/>
          <w:i/>
          <w:iCs/>
          <w:color w:val="000000"/>
          <w:sz w:val="28"/>
          <w:szCs w:val="28"/>
        </w:rPr>
        <w:t>I love your neighbour as myself.</w:t>
      </w:r>
    </w:p>
    <w:p w:rsidR="00784C2F" w:rsidRPr="00680503" w:rsidRDefault="00784C2F" w:rsidP="00784C2F">
      <w:pPr>
        <w:spacing w:after="0" w:line="240" w:lineRule="auto"/>
        <w:rPr>
          <w:rFonts w:ascii="Poppins-Light" w:hAnsi="Poppins-Light" w:cs="Poppins-Light"/>
          <w:i/>
          <w:color w:val="000000"/>
          <w:sz w:val="28"/>
          <w:szCs w:val="28"/>
        </w:rPr>
      </w:pPr>
    </w:p>
    <w:sectPr w:rsidR="00784C2F" w:rsidRPr="00680503" w:rsidSect="00680503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Poppins-Semi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oppins-Light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oppins-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oppins-SemiBold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C2F"/>
    <w:rsid w:val="00121EA1"/>
    <w:rsid w:val="0043295F"/>
    <w:rsid w:val="005600E2"/>
    <w:rsid w:val="005B1FC9"/>
    <w:rsid w:val="00665DBE"/>
    <w:rsid w:val="00680503"/>
    <w:rsid w:val="006E3A40"/>
    <w:rsid w:val="00784C2F"/>
    <w:rsid w:val="00795F74"/>
    <w:rsid w:val="00C36677"/>
    <w:rsid w:val="00C81B44"/>
    <w:rsid w:val="00CB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B43C5"/>
  <w15:chartTrackingRefBased/>
  <w15:docId w15:val="{E7580556-E0EE-4D44-A398-2C0184B7B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1284</Words>
  <Characters>7325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Golding</dc:creator>
  <cp:keywords/>
  <dc:description/>
  <cp:lastModifiedBy>Richard Golding</cp:lastModifiedBy>
  <cp:revision>2</cp:revision>
  <dcterms:created xsi:type="dcterms:W3CDTF">2024-04-11T13:03:00Z</dcterms:created>
  <dcterms:modified xsi:type="dcterms:W3CDTF">2024-04-11T13:03:00Z</dcterms:modified>
</cp:coreProperties>
</file>